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officeatworkDocumentPart:U2FsdGVkX1+1zokfNbtjQ7AwmgId6zU5QULbLyLfD2oitiPZkE/NqJ4nuSCOWRRfHfxlGJFpLQmbFSh1ZOAso2pt6Cd2x+11ArFgoNNaAVP3seJNdqX2pFZxNXa954vcCnyFsgult1iedZJkeWFi5/z6JeJ0h2IFYgnMwm+QC0W7nmrfpAQgAMdk+5cOpKGzipy/EvuYrN4OfJi5+IYz9QBsKoWL8chahfuVRuyrL0iXetVM/TO/Sar/iQsx+rxh4hSc5I60I1aaZRRn3uDrdJTOtgGO4pr9JXGo/B8kh4fM6amSuKYdDAvlTLBsY3hgBSbH5lfnbN6FTqgNA+Tp8LZnOSzpRrnqld3WPTmPajcF/eXUBt96nWDr0FKlj5l2lRLWXzxH9yNPVrkkP4WaNDLbMy+bQEU+MX2VcFUSFT4pGRC/89liLnhI6lEUG7HjSRWFG8dnbastecGseQBcHXPCpWY8DOJrWMCy4gFec8I="/>
        <w:id w:val="-650062445"/>
        <w:placeholder>
          <w:docPart w:val="D7FEA1F4CBA84693B6299FB5A1A6E3B1"/>
        </w:placeholder>
      </w:sdtPr>
      <w:sdtContent>
        <w:p w14:paraId="32636407" w14:textId="4961F6E4" w:rsidR="004F5F6F" w:rsidRPr="000104D5" w:rsidRDefault="00C619E0" w:rsidP="004F5F6F">
          <w:pPr>
            <w:pStyle w:val="Titel"/>
          </w:pPr>
          <w:r>
            <w:t>Aufgabe</w:t>
          </w:r>
          <w:r w:rsidR="00E863E7">
            <w:t xml:space="preserve"> zur </w:t>
          </w:r>
          <w:r w:rsidR="00CF1340">
            <w:t>Übungsd</w:t>
          </w:r>
          <w:r w:rsidR="00DF7180">
            <w:t>atei</w:t>
          </w:r>
          <w:r w:rsidR="00CF1340">
            <w:t>: M</w:t>
          </w:r>
          <w:r w:rsidR="00587C16">
            <w:t>icrosoft</w:t>
          </w:r>
          <w:r w:rsidR="00782094">
            <w:t xml:space="preserve"> Word</w:t>
          </w:r>
          <w:r w:rsidR="00587C16">
            <w:t>-D</w:t>
          </w:r>
          <w:r w:rsidR="00782094">
            <w:t>okument</w:t>
          </w:r>
          <w:r w:rsidR="001938B8">
            <w:t>e</w:t>
          </w:r>
          <w:r w:rsidR="00782094">
            <w:t xml:space="preserve"> barriere</w:t>
          </w:r>
          <w:r w:rsidR="007E131F">
            <w:t>arm</w:t>
          </w:r>
          <w:r w:rsidR="0068667E">
            <w:t xml:space="preserve"> gestalten</w:t>
          </w:r>
        </w:p>
      </w:sdtContent>
    </w:sdt>
    <w:p w14:paraId="2A012AA6" w14:textId="77777777" w:rsidR="004F5F6F" w:rsidRPr="004F5F6F" w:rsidRDefault="00000000" w:rsidP="004F5F6F">
      <w:pPr>
        <w:pStyle w:val="Infoblocknormal"/>
        <w:rPr>
          <w:lang w:val="en-GB"/>
        </w:rPr>
      </w:pPr>
      <w:sdt>
        <w:sdtPr>
          <w:tag w:val="officeatworkDocumentPart: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"/>
          <w:id w:val="-20715891"/>
          <w:placeholder>
            <w:docPart w:val="75C9C0741E594A9ABDDECD23D3291011"/>
          </w:placeholder>
        </w:sdtPr>
        <w:sdtContent>
          <w:r w:rsidR="004F5F6F" w:rsidRPr="004F5F6F">
            <w:rPr>
              <w:lang w:val="en-GB"/>
            </w:rPr>
            <w:t>Digital Learning Center</w:t>
          </w:r>
        </w:sdtContent>
      </w:sdt>
    </w:p>
    <w:sdt>
      <w:sdtPr>
        <w:tag w:val="officeatworkDocumentPart: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"/>
        <w:id w:val="-1412223141"/>
        <w:placeholder>
          <w:docPart w:val="78CD0705EEDE471CAD67FC6BE7E3DC05"/>
        </w:placeholder>
      </w:sdtPr>
      <w:sdtContent>
        <w:p w14:paraId="09CDEE6F" w14:textId="77777777" w:rsidR="004F5F6F" w:rsidRPr="004F5F6F" w:rsidRDefault="004F5F6F" w:rsidP="004F5F6F">
          <w:pPr>
            <w:pStyle w:val="InfoblockfrersteFB"/>
            <w:rPr>
              <w:lang w:val="en-GB"/>
            </w:rPr>
          </w:pPr>
          <w:r w:rsidRPr="004F5F6F">
            <w:rPr>
              <w:lang w:val="en-GB"/>
            </w:rPr>
            <w:t>Arlena Frey, BA</w:t>
          </w:r>
        </w:p>
      </w:sdtContent>
    </w:sdt>
    <w:sdt>
      <w:sdtPr>
        <w:tag w:val="officeatworkDocumentPart: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"/>
        <w:id w:val="-1867431361"/>
        <w:placeholder>
          <w:docPart w:val="B201640A6B144389BBAC7B84F53009DD"/>
        </w:placeholder>
      </w:sdtPr>
      <w:sdtContent>
        <w:p w14:paraId="3C40E0C8" w14:textId="77777777" w:rsidR="004F5F6F" w:rsidRDefault="004F5F6F" w:rsidP="004F5F6F">
          <w:pPr>
            <w:pStyle w:val="Infoblocknormal"/>
          </w:pPr>
          <w:r>
            <w:t>Kathrin Köhler, MA</w:t>
          </w:r>
        </w:p>
        <w:p w14:paraId="1FFC24EF" w14:textId="77777777" w:rsidR="004F5F6F" w:rsidRPr="00C6354E" w:rsidRDefault="00000000" w:rsidP="004F5F6F">
          <w:pPr>
            <w:pStyle w:val="Infoblocknormal"/>
          </w:pPr>
        </w:p>
      </w:sdtContent>
    </w:sdt>
    <w:sdt>
      <w:sdtPr>
        <w:tag w:val="officeatworkDocumentPart: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"/>
        <w:id w:val="-1614589282"/>
        <w:placeholder>
          <w:docPart w:val="994B9D880C0143DF85627962C61068CD"/>
        </w:placeholder>
        <w:showingPlcHdr/>
      </w:sdtPr>
      <w:sdtContent>
        <w:p w14:paraId="2721BB38" w14:textId="35DDDD3F" w:rsidR="004F5F6F" w:rsidRPr="002B5FC8" w:rsidRDefault="00F07D39" w:rsidP="004F5F6F">
          <w:pPr>
            <w:pStyle w:val="Infoblocknormal"/>
          </w:pPr>
          <w:r w:rsidRPr="00D94C53">
            <w:rPr>
              <w:rStyle w:val="Platzhaltertext"/>
            </w:rPr>
            <w:t>​</w:t>
          </w:r>
        </w:p>
      </w:sdtContent>
    </w:sdt>
    <w:p w14:paraId="77500743" w14:textId="2312E0E2" w:rsidR="00A11289" w:rsidRDefault="00A11289" w:rsidP="00A11289">
      <w:r>
        <w:t>Als Abschluss des Bausteins 1 «Erstellung barrierearmer Textdokumente» wird die Barrierefreiheit eines Microsoft (MS) Word-Dokuments untersucht. Dazu dient diese</w:t>
      </w:r>
      <w:r w:rsidR="004058E1">
        <w:t>s Übungsdo</w:t>
      </w:r>
      <w:r>
        <w:t xml:space="preserve">kument, in dem sich einige Fallstricke bezüglich E-Accessibility eingeschlichen haben. </w:t>
      </w:r>
    </w:p>
    <w:p w14:paraId="54339731" w14:textId="3CDF801B" w:rsidR="00A11289" w:rsidRDefault="00A11289" w:rsidP="00A11289">
      <w:r>
        <w:t xml:space="preserve">Ziel ist es, die im Dokument versteckten Barrierefreiheitsprobleme zu finden und dieses Dokument so zu bearbeiten, dass es die Barrierefreiheitsprüfung von Microsoft Word besteht. Als Hilfestellung dient der Leitfaden 1, Word Windows bzw. Mac. </w:t>
      </w:r>
      <w:r w:rsidR="00DD702C">
        <w:t xml:space="preserve">Am Ende des Leitfadens befindet sich eine Checkliste. </w:t>
      </w:r>
      <w:r w:rsidR="00E81246">
        <w:t>Zusätzlich zur Barrierefreiheitsprüfung in Word sollen a</w:t>
      </w:r>
      <w:r w:rsidR="00DD702C">
        <w:t xml:space="preserve">lle in der Checkliste aufgeführten </w:t>
      </w:r>
      <w:r w:rsidR="003D7DF0">
        <w:t>Punkte berücksichtigt bzw. korrigiert werden</w:t>
      </w:r>
      <w:r>
        <w:t>.</w:t>
      </w:r>
    </w:p>
    <w:p w14:paraId="5A3C0465" w14:textId="445C7C47" w:rsidR="00A11289" w:rsidRDefault="00AA315D" w:rsidP="00A11289">
      <w:r>
        <w:t>Anschliessend wird</w:t>
      </w:r>
      <w:r w:rsidR="00A11289">
        <w:t xml:space="preserve"> in ILIAS wird eine Musterlösung zur Verfügung gestellt, die die versteckten E-Accessibility-Probleme aufzeigt.</w:t>
      </w:r>
    </w:p>
    <w:p w14:paraId="49748C30" w14:textId="77777777" w:rsidR="00A86AF2" w:rsidRDefault="00A86AF2" w:rsidP="00B32780">
      <w:pPr>
        <w:rPr>
          <w:noProof/>
        </w:rPr>
      </w:pPr>
    </w:p>
    <w:p w14:paraId="0CDABDD5" w14:textId="0D4C35A8" w:rsidR="00145570" w:rsidRPr="00B32780" w:rsidRDefault="004F5F6F" w:rsidP="00B32780">
      <w:r w:rsidRPr="004A4159">
        <w:br w:type="page"/>
      </w:r>
    </w:p>
    <w:p w14:paraId="3B45BB61" w14:textId="33396B51" w:rsidR="004F5F6F" w:rsidRDefault="006C2332" w:rsidP="00B32780">
      <w:pPr>
        <w:pStyle w:val="berschrift1"/>
        <w:adjustRightInd w:val="0"/>
        <w:spacing w:before="520" w:after="195" w:line="240" w:lineRule="atLeast"/>
      </w:pPr>
      <w:bookmarkStart w:id="0" w:name="_Toc48030931"/>
      <w:bookmarkStart w:id="1" w:name="_Hlk31888362"/>
      <w:bookmarkStart w:id="2" w:name="_Hlk31888623"/>
      <w:r>
        <w:lastRenderedPageBreak/>
        <w:t>1</w:t>
      </w:r>
      <w:r w:rsidR="005322A0">
        <w:t>.</w:t>
      </w:r>
      <w:r w:rsidR="00A74C9C">
        <w:t xml:space="preserve"> </w:t>
      </w:r>
      <w:r w:rsidR="004F5F6F">
        <w:t xml:space="preserve">1. </w:t>
      </w:r>
      <w:r w:rsidR="00805243">
        <w:t xml:space="preserve">Aufbau von </w:t>
      </w:r>
      <w:r w:rsidR="004F5F6F">
        <w:t>Word</w:t>
      </w:r>
      <w:r w:rsidR="0018282B">
        <w:t>-</w:t>
      </w:r>
      <w:r w:rsidR="004F5F6F">
        <w:t>Dokumente</w:t>
      </w:r>
      <w:bookmarkEnd w:id="0"/>
      <w:r w:rsidR="00805243">
        <w:t>n</w:t>
      </w:r>
    </w:p>
    <w:p w14:paraId="7D325B97" w14:textId="4F35D90F" w:rsidR="004F5F6F" w:rsidRDefault="004F5F6F" w:rsidP="004F5F6F">
      <w:r>
        <w:t xml:space="preserve">Ein </w:t>
      </w:r>
      <w:r w:rsidR="008A5BFE">
        <w:t xml:space="preserve">MS </w:t>
      </w:r>
      <w:r w:rsidRPr="000523D4">
        <w:rPr>
          <w:color w:val="ED8B49"/>
        </w:rPr>
        <w:t>Worddokument</w:t>
      </w:r>
      <w:r>
        <w:t xml:space="preserve"> kann sehr einfach</w:t>
      </w:r>
      <w:r w:rsidR="00B004FF">
        <w:t>, oder</w:t>
      </w:r>
      <w:r>
        <w:t xml:space="preserve"> auch sehr komplex </w:t>
      </w:r>
      <w:r w:rsidR="00670BE1">
        <w:t xml:space="preserve">aufgebaut sein </w:t>
      </w:r>
      <w:r w:rsidR="00512C28">
        <w:t>(verschachtelte Überschriften und Listen, viele Abbildungen, Tabellen etc.)</w:t>
      </w:r>
      <w:r>
        <w:t xml:space="preserve">. Damit man den Überblick behält und schnell zwischen verschiedenen Kapiteln hin und her wechseln kann, empfiehlt es sich in der Registerkarte Ansicht den Navigationsbereich zu aktivieren. Dort sind die Seiten inklusive Kapitel und Unterkapitel aufgelistet. Ob die </w:t>
      </w:r>
      <w:r w:rsidRPr="000523D4">
        <w:rPr>
          <w:color w:val="ED8B49"/>
        </w:rPr>
        <w:t xml:space="preserve">Strukturierung des Dokuments korrekt </w:t>
      </w:r>
      <w:r>
        <w:t xml:space="preserve">ist, lässt sich daran gut erkennen. </w:t>
      </w:r>
      <w:r w:rsidR="00455769">
        <w:t>Nicht vergessen, bei Überschriften oder Listen keine Ebenen überspringen</w:t>
      </w:r>
      <w:r>
        <w:t>.</w:t>
      </w:r>
    </w:p>
    <w:p w14:paraId="5E6C77A4" w14:textId="1B458ACD" w:rsidR="003244C7" w:rsidRDefault="003244C7" w:rsidP="004F5F6F"/>
    <w:p w14:paraId="0FF0AA84" w14:textId="29F8B8B5" w:rsidR="004F5F6F" w:rsidRDefault="006D01D0" w:rsidP="006D01D0">
      <w:pPr>
        <w:pStyle w:val="berschrift1"/>
        <w:adjustRightInd w:val="0"/>
        <w:spacing w:before="520" w:after="195" w:line="240" w:lineRule="atLeast"/>
      </w:pPr>
      <w:bookmarkStart w:id="3" w:name="_Toc48030932"/>
      <w:r>
        <w:t xml:space="preserve">2. </w:t>
      </w:r>
      <w:r w:rsidR="004F5F6F">
        <w:t>2. Visuelle Objekte</w:t>
      </w:r>
      <w:bookmarkEnd w:id="3"/>
    </w:p>
    <w:p w14:paraId="6C94A1BA" w14:textId="6ED1DB03" w:rsidR="00554910" w:rsidRDefault="00C829B6" w:rsidP="008240EC">
      <w:r>
        <w:t xml:space="preserve">Zur </w:t>
      </w:r>
      <w:r w:rsidRPr="00564353">
        <w:rPr>
          <w:u w:val="single"/>
        </w:rPr>
        <w:t>Verdeutlichung eines Sachverhaltes</w:t>
      </w:r>
      <w:r>
        <w:t xml:space="preserve"> oder als </w:t>
      </w:r>
      <w:r w:rsidRPr="00A01EFE">
        <w:rPr>
          <w:u w:val="single"/>
        </w:rPr>
        <w:t>Eyecatcher</w:t>
      </w:r>
      <w:r>
        <w:t xml:space="preserve"> kommen häufig </w:t>
      </w:r>
      <w:r w:rsidRPr="00A01EFE">
        <w:rPr>
          <w:u w:val="single"/>
        </w:rPr>
        <w:t>visuelle Objekte</w:t>
      </w:r>
      <w:r>
        <w:t xml:space="preserve"> in einem Worddokument vor. Auch hier sollten </w:t>
      </w:r>
      <w:r w:rsidRPr="00BF78FB">
        <w:rPr>
          <w:u w:val="single"/>
        </w:rPr>
        <w:t>die im Leitfaden zu diesem Thema benannten</w:t>
      </w:r>
      <w:r w:rsidRPr="009F370C">
        <w:rPr>
          <w:u w:val="single"/>
        </w:rPr>
        <w:t xml:space="preserve"> Punkte beachtet werden</w:t>
      </w:r>
      <w:r>
        <w:t xml:space="preserve">, sodass Personen mit Sehbehinderung oder andere Bedarfsgruppen einen umfassenden </w:t>
      </w:r>
      <w:r w:rsidRPr="00D96981">
        <w:rPr>
          <w:b/>
          <w:bCs/>
          <w:i/>
          <w:iCs/>
        </w:rPr>
        <w:t>Zugang zum Bild</w:t>
      </w:r>
      <w:r>
        <w:t xml:space="preserve"> erhalten.</w:t>
      </w:r>
    </w:p>
    <w:p w14:paraId="51A31F9D" w14:textId="72128A0C" w:rsidR="004F5F6F" w:rsidRDefault="004F5F6F" w:rsidP="004F5F6F">
      <w:r>
        <w:rPr>
          <w:noProof/>
        </w:rPr>
        <w:drawing>
          <wp:anchor distT="0" distB="0" distL="114300" distR="114300" simplePos="0" relativeHeight="251582976" behindDoc="0" locked="0" layoutInCell="1" allowOverlap="1" wp14:anchorId="0C2C31F6" wp14:editId="7EFFD9F3">
            <wp:simplePos x="0" y="0"/>
            <wp:positionH relativeFrom="column">
              <wp:posOffset>-3810</wp:posOffset>
            </wp:positionH>
            <wp:positionV relativeFrom="paragraph">
              <wp:posOffset>1905</wp:posOffset>
            </wp:positionV>
            <wp:extent cx="2195830" cy="1253490"/>
            <wp:effectExtent l="0" t="0" r="0" b="381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53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830" cy="1253490"/>
                    </a:xfrm>
                    <a:prstGeom prst="rect">
                      <a:avLst/>
                    </a:prstGeom>
                  </pic:spPr>
                </pic:pic>
              </a:graphicData>
            </a:graphic>
            <wp14:sizeRelH relativeFrom="margin">
              <wp14:pctWidth>0</wp14:pctWidth>
            </wp14:sizeRelH>
            <wp14:sizeRelV relativeFrom="margin">
              <wp14:pctHeight>0</wp14:pctHeight>
            </wp14:sizeRelV>
          </wp:anchor>
        </w:drawing>
      </w:r>
    </w:p>
    <w:p w14:paraId="7A009EC7" w14:textId="15BD9214" w:rsidR="004F5F6F" w:rsidRPr="0053724A" w:rsidRDefault="004F5F6F" w:rsidP="0053724A">
      <w:pPr>
        <w:rPr>
          <w:b/>
          <w:bCs/>
        </w:rPr>
      </w:pPr>
      <w:bookmarkStart w:id="4" w:name="_Toc33800186"/>
      <w:r w:rsidRPr="0053724A">
        <w:rPr>
          <w:b/>
          <w:bCs/>
        </w:rPr>
        <w:t>Tipp</w:t>
      </w:r>
      <w:bookmarkEnd w:id="4"/>
      <w:r w:rsidRPr="0053724A">
        <w:rPr>
          <w:b/>
          <w:bCs/>
        </w:rPr>
        <w:t xml:space="preserve"> </w:t>
      </w:r>
    </w:p>
    <w:p w14:paraId="56BB6E37" w14:textId="2CCB5B6B" w:rsidR="004F5F6F" w:rsidRDefault="005C2E4F" w:rsidP="00322FAE">
      <w:pPr>
        <w:pStyle w:val="berschrift4"/>
      </w:pPr>
      <w:r>
        <w:t>Bilder immer sorgfältig auswählen. Hier entscheidet nicht die Quantität, sondern die Qualität.</w:t>
      </w:r>
      <w:r w:rsidR="0061627C">
        <w:t xml:space="preserve">       </w:t>
      </w:r>
    </w:p>
    <w:p w14:paraId="52D3E435" w14:textId="77777777" w:rsidR="003D105C" w:rsidRDefault="003D105C" w:rsidP="004F5F6F">
      <w:pPr>
        <w:rPr>
          <w:lang w:eastAsia="de-CH"/>
        </w:rPr>
      </w:pPr>
    </w:p>
    <w:p w14:paraId="1EB161D0" w14:textId="70D1923D" w:rsidR="004F5F6F" w:rsidRPr="0007748C" w:rsidRDefault="004F5F6F" w:rsidP="004F5F6F">
      <w:pPr>
        <w:rPr>
          <w:lang w:eastAsia="de-CH"/>
        </w:rPr>
      </w:pPr>
    </w:p>
    <w:p w14:paraId="72BD7755" w14:textId="005D1EB2" w:rsidR="004F5F6F" w:rsidRDefault="00A14E99" w:rsidP="00A14E99">
      <w:pPr>
        <w:pStyle w:val="berschrift1"/>
        <w:adjustRightInd w:val="0"/>
        <w:spacing w:before="520" w:after="195" w:line="240" w:lineRule="atLeast"/>
      </w:pPr>
      <w:bookmarkStart w:id="5" w:name="_Toc48030933"/>
      <w:r>
        <w:t>3.</w:t>
      </w:r>
      <w:r w:rsidR="004F5F6F">
        <w:t>3. Tabelle</w:t>
      </w:r>
      <w:bookmarkEnd w:id="5"/>
    </w:p>
    <w:p w14:paraId="46D53142" w14:textId="6B2EEDE4" w:rsidR="00A92199" w:rsidRPr="00A92199" w:rsidRDefault="00156784" w:rsidP="00A92199">
      <w:r>
        <w:t>Eine Tabelle vermag einen Sachverhalt übersichtlich darzustellen. Damit die Information auch über eine Sprachausgabe korrekt wiedergegeben werden können, gibt es einige Regeln zu beachten.</w:t>
      </w:r>
    </w:p>
    <w:tbl>
      <w:tblPr>
        <w:tblStyle w:val="Tabellenraster"/>
        <w:tblW w:w="0" w:type="auto"/>
        <w:tblLook w:val="0400" w:firstRow="0" w:lastRow="0" w:firstColumn="0" w:lastColumn="0" w:noHBand="0" w:noVBand="1"/>
      </w:tblPr>
      <w:tblGrid>
        <w:gridCol w:w="3132"/>
        <w:gridCol w:w="3132"/>
        <w:gridCol w:w="3132"/>
      </w:tblGrid>
      <w:tr w:rsidR="004F5F6F" w14:paraId="76B48123" w14:textId="77777777" w:rsidTr="00DB27E5">
        <w:tc>
          <w:tcPr>
            <w:tcW w:w="3132" w:type="dxa"/>
          </w:tcPr>
          <w:p w14:paraId="6997E0ED" w14:textId="50E24BD5" w:rsidR="004F5F6F" w:rsidRPr="00FD5E05" w:rsidRDefault="00402CAD" w:rsidP="00CC52CF">
            <w:pPr>
              <w:rPr>
                <w:b/>
                <w:bCs/>
                <w:lang w:eastAsia="de-CH"/>
              </w:rPr>
            </w:pPr>
            <w:r w:rsidRPr="00FD5E05">
              <w:rPr>
                <w:b/>
                <w:bCs/>
                <w:lang w:eastAsia="de-CH"/>
              </w:rPr>
              <w:t>Anwesenheitsplan Team A</w:t>
            </w:r>
          </w:p>
        </w:tc>
        <w:tc>
          <w:tcPr>
            <w:tcW w:w="3132" w:type="dxa"/>
          </w:tcPr>
          <w:p w14:paraId="029CD76B" w14:textId="1F864DE3" w:rsidR="004F5F6F" w:rsidRPr="00FD5E05" w:rsidRDefault="00402CAD" w:rsidP="00CC52CF">
            <w:pPr>
              <w:rPr>
                <w:b/>
                <w:bCs/>
                <w:lang w:eastAsia="de-CH"/>
              </w:rPr>
            </w:pPr>
            <w:r w:rsidRPr="00FD5E05">
              <w:rPr>
                <w:b/>
                <w:bCs/>
                <w:lang w:eastAsia="de-CH"/>
              </w:rPr>
              <w:t>Montag</w:t>
            </w:r>
          </w:p>
        </w:tc>
        <w:tc>
          <w:tcPr>
            <w:tcW w:w="3132" w:type="dxa"/>
          </w:tcPr>
          <w:p w14:paraId="5600C5E3" w14:textId="008A3D7D" w:rsidR="004F5F6F" w:rsidRPr="00FD5E05" w:rsidRDefault="00402CAD" w:rsidP="00CC52CF">
            <w:pPr>
              <w:rPr>
                <w:b/>
                <w:bCs/>
                <w:lang w:eastAsia="de-CH"/>
              </w:rPr>
            </w:pPr>
            <w:r w:rsidRPr="00FD5E05">
              <w:rPr>
                <w:b/>
                <w:bCs/>
                <w:lang w:eastAsia="de-CH"/>
              </w:rPr>
              <w:t>Dienstag</w:t>
            </w:r>
          </w:p>
        </w:tc>
      </w:tr>
      <w:tr w:rsidR="004F5F6F" w14:paraId="0F7E6157" w14:textId="77777777" w:rsidTr="00DB27E5">
        <w:tc>
          <w:tcPr>
            <w:tcW w:w="3132" w:type="dxa"/>
          </w:tcPr>
          <w:p w14:paraId="05CB0D3C" w14:textId="62877AE3" w:rsidR="004F5F6F" w:rsidRDefault="00402CAD" w:rsidP="00CC52CF">
            <w:pPr>
              <w:rPr>
                <w:lang w:eastAsia="de-CH"/>
              </w:rPr>
            </w:pPr>
            <w:r>
              <w:rPr>
                <w:lang w:eastAsia="de-CH"/>
              </w:rPr>
              <w:t>Anna Carina</w:t>
            </w:r>
          </w:p>
        </w:tc>
        <w:tc>
          <w:tcPr>
            <w:tcW w:w="3132" w:type="dxa"/>
          </w:tcPr>
          <w:p w14:paraId="59C77177" w14:textId="40E56594" w:rsidR="004F5F6F" w:rsidRDefault="00402CAD" w:rsidP="00CC52CF">
            <w:pPr>
              <w:rPr>
                <w:lang w:eastAsia="de-CH"/>
              </w:rPr>
            </w:pPr>
            <w:r>
              <w:rPr>
                <w:lang w:eastAsia="de-CH"/>
              </w:rPr>
              <w:t>x</w:t>
            </w:r>
          </w:p>
        </w:tc>
        <w:tc>
          <w:tcPr>
            <w:tcW w:w="3132" w:type="dxa"/>
          </w:tcPr>
          <w:p w14:paraId="5358C4AF" w14:textId="7D05D8A8" w:rsidR="004F5F6F" w:rsidRDefault="004F5F6F" w:rsidP="00CC52CF">
            <w:pPr>
              <w:rPr>
                <w:lang w:eastAsia="de-CH"/>
              </w:rPr>
            </w:pPr>
          </w:p>
        </w:tc>
      </w:tr>
      <w:tr w:rsidR="004F5F6F" w14:paraId="1CCE37C8" w14:textId="77777777" w:rsidTr="00DB27E5">
        <w:tc>
          <w:tcPr>
            <w:tcW w:w="3132" w:type="dxa"/>
          </w:tcPr>
          <w:p w14:paraId="7E69126E" w14:textId="2FA0C1EE" w:rsidR="004F5F6F" w:rsidRDefault="00402CAD" w:rsidP="00CC52CF">
            <w:pPr>
              <w:rPr>
                <w:lang w:eastAsia="de-CH"/>
              </w:rPr>
            </w:pPr>
            <w:r>
              <w:rPr>
                <w:lang w:eastAsia="de-CH"/>
              </w:rPr>
              <w:t>Susanne</w:t>
            </w:r>
          </w:p>
        </w:tc>
        <w:tc>
          <w:tcPr>
            <w:tcW w:w="3132" w:type="dxa"/>
          </w:tcPr>
          <w:p w14:paraId="1FF4FF46" w14:textId="530835D4" w:rsidR="004F5F6F" w:rsidRDefault="00402CAD" w:rsidP="00CC52CF">
            <w:pPr>
              <w:rPr>
                <w:lang w:eastAsia="de-CH"/>
              </w:rPr>
            </w:pPr>
            <w:r>
              <w:rPr>
                <w:lang w:eastAsia="de-CH"/>
              </w:rPr>
              <w:t>x</w:t>
            </w:r>
          </w:p>
        </w:tc>
        <w:tc>
          <w:tcPr>
            <w:tcW w:w="3132" w:type="dxa"/>
          </w:tcPr>
          <w:p w14:paraId="14F1D6E8" w14:textId="1AEE538D" w:rsidR="004F5F6F" w:rsidRDefault="00402CAD" w:rsidP="00CC52CF">
            <w:pPr>
              <w:rPr>
                <w:lang w:eastAsia="de-CH"/>
              </w:rPr>
            </w:pPr>
            <w:r>
              <w:rPr>
                <w:lang w:eastAsia="de-CH"/>
              </w:rPr>
              <w:t>Ferien bis Freitag</w:t>
            </w:r>
          </w:p>
        </w:tc>
      </w:tr>
      <w:tr w:rsidR="002E0062" w14:paraId="65FB5B07" w14:textId="77777777" w:rsidTr="00173016">
        <w:tc>
          <w:tcPr>
            <w:tcW w:w="3132" w:type="dxa"/>
          </w:tcPr>
          <w:p w14:paraId="76A15BBF" w14:textId="509841FF" w:rsidR="002E0062" w:rsidRDefault="002E0062" w:rsidP="00CC52CF">
            <w:pPr>
              <w:rPr>
                <w:lang w:eastAsia="de-CH"/>
              </w:rPr>
            </w:pPr>
            <w:r>
              <w:rPr>
                <w:lang w:eastAsia="de-CH"/>
              </w:rPr>
              <w:t>Stefanie</w:t>
            </w:r>
          </w:p>
        </w:tc>
        <w:tc>
          <w:tcPr>
            <w:tcW w:w="6264" w:type="dxa"/>
            <w:gridSpan w:val="2"/>
          </w:tcPr>
          <w:p w14:paraId="4FD2D327" w14:textId="7B99D8DF" w:rsidR="002E0062" w:rsidRDefault="002E0062" w:rsidP="00CC52CF">
            <w:pPr>
              <w:rPr>
                <w:lang w:eastAsia="de-CH"/>
              </w:rPr>
            </w:pPr>
            <w:r>
              <w:rPr>
                <w:lang w:eastAsia="de-CH"/>
              </w:rPr>
              <w:t>Mutterschaftsurlaub</w:t>
            </w:r>
          </w:p>
        </w:tc>
      </w:tr>
      <w:tr w:rsidR="00D21B56" w14:paraId="739274A2" w14:textId="77777777" w:rsidTr="00A21106">
        <w:trPr>
          <w:trHeight w:hRule="exact" w:val="284"/>
        </w:trPr>
        <w:tc>
          <w:tcPr>
            <w:tcW w:w="3132" w:type="dxa"/>
          </w:tcPr>
          <w:p w14:paraId="457A579B" w14:textId="77777777" w:rsidR="00D21B56" w:rsidRPr="00A21106" w:rsidRDefault="00D21B56" w:rsidP="00CC52CF">
            <w:pPr>
              <w:rPr>
                <w:sz w:val="2"/>
                <w:szCs w:val="2"/>
                <w:lang w:eastAsia="de-CH"/>
              </w:rPr>
            </w:pPr>
          </w:p>
        </w:tc>
        <w:tc>
          <w:tcPr>
            <w:tcW w:w="3132" w:type="dxa"/>
          </w:tcPr>
          <w:p w14:paraId="017FB55F" w14:textId="77777777" w:rsidR="00D21B56" w:rsidRPr="00A21106" w:rsidRDefault="00D21B56" w:rsidP="00CC52CF">
            <w:pPr>
              <w:rPr>
                <w:sz w:val="2"/>
                <w:szCs w:val="2"/>
                <w:lang w:eastAsia="de-CH"/>
              </w:rPr>
            </w:pPr>
          </w:p>
        </w:tc>
        <w:tc>
          <w:tcPr>
            <w:tcW w:w="3132" w:type="dxa"/>
          </w:tcPr>
          <w:p w14:paraId="1B5DABBF" w14:textId="77777777" w:rsidR="00D21B56" w:rsidRPr="00A21106" w:rsidRDefault="00D21B56" w:rsidP="00CC52CF">
            <w:pPr>
              <w:rPr>
                <w:sz w:val="2"/>
                <w:szCs w:val="2"/>
                <w:lang w:eastAsia="de-CH"/>
              </w:rPr>
            </w:pPr>
          </w:p>
        </w:tc>
      </w:tr>
      <w:tr w:rsidR="002E0062" w14:paraId="047F72B4" w14:textId="77777777" w:rsidTr="009A4540">
        <w:tc>
          <w:tcPr>
            <w:tcW w:w="3132" w:type="dxa"/>
          </w:tcPr>
          <w:p w14:paraId="7A3F69D6" w14:textId="3C7F0291" w:rsidR="002E0062" w:rsidRDefault="002E0062" w:rsidP="00CC52CF">
            <w:pPr>
              <w:rPr>
                <w:lang w:eastAsia="de-CH"/>
              </w:rPr>
            </w:pPr>
            <w:r>
              <w:rPr>
                <w:lang w:eastAsia="de-CH"/>
              </w:rPr>
              <w:t>Zusammenfassung</w:t>
            </w:r>
          </w:p>
        </w:tc>
        <w:tc>
          <w:tcPr>
            <w:tcW w:w="3132" w:type="dxa"/>
          </w:tcPr>
          <w:p w14:paraId="0AD1338E" w14:textId="14FA849A" w:rsidR="002E0062" w:rsidRDefault="005358D3" w:rsidP="00CC52CF">
            <w:pPr>
              <w:rPr>
                <w:lang w:eastAsia="de-CH"/>
              </w:rPr>
            </w:pPr>
            <w:r>
              <w:rPr>
                <w:lang w:eastAsia="de-CH"/>
              </w:rPr>
              <w:t>Anna Carina und Susanne da</w:t>
            </w:r>
          </w:p>
        </w:tc>
        <w:tc>
          <w:tcPr>
            <w:tcW w:w="3132" w:type="dxa"/>
          </w:tcPr>
          <w:p w14:paraId="4D95BCF9" w14:textId="523E0AB5" w:rsidR="002E0062" w:rsidRDefault="00A377AC" w:rsidP="00CC52CF">
            <w:pPr>
              <w:rPr>
                <w:lang w:eastAsia="de-CH"/>
              </w:rPr>
            </w:pPr>
            <w:r>
              <w:rPr>
                <w:lang w:eastAsia="de-CH"/>
              </w:rPr>
              <w:t>Nur Anna Carina da</w:t>
            </w:r>
          </w:p>
        </w:tc>
      </w:tr>
    </w:tbl>
    <w:p w14:paraId="3898273E" w14:textId="4AA39507" w:rsidR="004F5F6F" w:rsidRDefault="00A14E99" w:rsidP="00A14E99">
      <w:pPr>
        <w:pStyle w:val="berschrift3"/>
        <w:ind w:left="0" w:firstLine="0"/>
      </w:pPr>
      <w:bookmarkStart w:id="6" w:name="_Toc48030934"/>
      <w:r>
        <w:t xml:space="preserve">4. </w:t>
      </w:r>
      <w:r w:rsidR="00493F03">
        <w:t>Wieso E-Accessibility?</w:t>
      </w:r>
      <w:bookmarkStart w:id="7" w:name="_Toc27128668"/>
      <w:bookmarkEnd w:id="6"/>
      <w:r w:rsidR="0095471E" w:rsidRPr="0095471E">
        <w:rPr>
          <w:noProof/>
        </w:rPr>
        <w:t xml:space="preserve"> </w:t>
      </w:r>
    </w:p>
    <w:p w14:paraId="40264DDD" w14:textId="6C027E67" w:rsidR="004F5F6F" w:rsidRDefault="002A6785" w:rsidP="004F5F6F">
      <w:pPr>
        <w:pStyle w:val="AuflistungmitBullets"/>
      </w:pPr>
      <w:r>
        <w:t>Zugang für alle</w:t>
      </w:r>
    </w:p>
    <w:p w14:paraId="6B8A3FCF" w14:textId="060119D5" w:rsidR="00AA2185" w:rsidRDefault="00604B6D" w:rsidP="00604B6D">
      <w:pPr>
        <w:pStyle w:val="AuflistungmitBullets"/>
        <w:numPr>
          <w:ilvl w:val="0"/>
          <w:numId w:val="0"/>
        </w:numPr>
        <w:ind w:left="675"/>
      </w:pPr>
      <w:r>
        <w:t>-</w:t>
      </w:r>
      <w:r w:rsidR="000B5AD3">
        <w:t xml:space="preserve"> </w:t>
      </w:r>
      <w:r w:rsidR="002A6785">
        <w:t xml:space="preserve">Personen mit </w:t>
      </w:r>
      <w:r w:rsidR="004B77FB">
        <w:t xml:space="preserve">einer </w:t>
      </w:r>
      <w:r w:rsidR="002A6785">
        <w:t>Sehbehinderung</w:t>
      </w:r>
    </w:p>
    <w:p w14:paraId="7091E763" w14:textId="2A164E3B" w:rsidR="00AA2185" w:rsidRDefault="00AA2185" w:rsidP="00AA2185">
      <w:pPr>
        <w:pStyle w:val="AuflistungmitBullets"/>
        <w:numPr>
          <w:ilvl w:val="0"/>
          <w:numId w:val="0"/>
        </w:numPr>
        <w:ind w:left="675"/>
      </w:pPr>
      <w:r>
        <w:t xml:space="preserve">- </w:t>
      </w:r>
      <w:r w:rsidR="002A6785">
        <w:t>Personen mit Leseschwäche</w:t>
      </w:r>
    </w:p>
    <w:p w14:paraId="3A3B16B9" w14:textId="77777777" w:rsidR="00AA2185" w:rsidRDefault="00AA2185" w:rsidP="00AA2185">
      <w:pPr>
        <w:pStyle w:val="AuflistungmitBullets"/>
        <w:numPr>
          <w:ilvl w:val="0"/>
          <w:numId w:val="0"/>
        </w:numPr>
        <w:ind w:left="675"/>
      </w:pPr>
      <w:r>
        <w:t>-</w:t>
      </w:r>
      <w:r w:rsidR="002A6785">
        <w:t xml:space="preserve"> Personen mit eingeschränkter Motorik</w:t>
      </w:r>
    </w:p>
    <w:p w14:paraId="5548B6EC" w14:textId="34F0955E" w:rsidR="00AA2185" w:rsidRDefault="00AA2185" w:rsidP="006E5064">
      <w:pPr>
        <w:pStyle w:val="AuflistungmitBullets"/>
        <w:numPr>
          <w:ilvl w:val="0"/>
          <w:numId w:val="0"/>
        </w:numPr>
        <w:ind w:left="675"/>
      </w:pPr>
      <w:r>
        <w:t xml:space="preserve">- </w:t>
      </w:r>
      <w:r w:rsidR="00126ACB">
        <w:t xml:space="preserve">Personen mit </w:t>
      </w:r>
      <w:r w:rsidR="00205505">
        <w:t xml:space="preserve">einer </w:t>
      </w:r>
      <w:r w:rsidR="00126ACB">
        <w:t>Hörbehinderung</w:t>
      </w:r>
    </w:p>
    <w:p w14:paraId="1885F70C" w14:textId="1328CFDC" w:rsidR="004F5F6F" w:rsidRDefault="00AA2185" w:rsidP="00AA2185">
      <w:pPr>
        <w:pStyle w:val="AuflistungmitBullets"/>
        <w:numPr>
          <w:ilvl w:val="0"/>
          <w:numId w:val="0"/>
        </w:numPr>
        <w:ind w:left="675"/>
      </w:pPr>
      <w:r>
        <w:t>-</w:t>
      </w:r>
      <w:r w:rsidR="002A6785">
        <w:t xml:space="preserve"> …</w:t>
      </w:r>
      <w:bookmarkEnd w:id="7"/>
      <w:r w:rsidR="002E2D5C">
        <w:t xml:space="preserve"> </w:t>
      </w:r>
    </w:p>
    <w:p w14:paraId="42C11132" w14:textId="03BD7AF7" w:rsidR="0095471E" w:rsidRDefault="0095471E" w:rsidP="00604B6D">
      <w:pPr>
        <w:pStyle w:val="AuflistungmitBullets"/>
        <w:numPr>
          <w:ilvl w:val="0"/>
          <w:numId w:val="0"/>
        </w:numPr>
        <w:ind w:left="675"/>
      </w:pPr>
    </w:p>
    <w:p w14:paraId="66634014" w14:textId="3860C490" w:rsidR="004F5F6F" w:rsidRDefault="009B03F3" w:rsidP="004F5F6F">
      <w:pPr>
        <w:pStyle w:val="berschrift2"/>
      </w:pPr>
      <w:bookmarkStart w:id="8" w:name="_Toc48030935"/>
      <w:r>
        <w:t>5</w:t>
      </w:r>
      <w:r w:rsidR="004F5F6F">
        <w:t xml:space="preserve">. </w:t>
      </w:r>
      <w:bookmarkEnd w:id="8"/>
      <w:r w:rsidR="00B9057F">
        <w:t>Die HfH</w:t>
      </w:r>
      <w:r w:rsidR="004F5F6F">
        <w:tab/>
      </w:r>
    </w:p>
    <w:p w14:paraId="01F5B699" w14:textId="197D4819" w:rsidR="00837D0B" w:rsidRPr="00647698" w:rsidRDefault="00837D0B" w:rsidP="00837D0B">
      <w:r w:rsidRPr="00647698">
        <w:t>Die Interkantonale Hochschule für Heilpädagogik ist eine Pädagogische Hochschule nach HFKG und als erste Pädagogische Hochschule seit 2017 eidgenössisch akkreditiert. Sie ist nationale Referenz für Heilpädagogik, verstanden als Theorie und Praxis von Bildung, Entwicklung und Unterstützung von Menschen mit Behinderungen; von Menschen, die von einer Behinderung bedroht sind und von Menschen, deren personale und soziale Bedingungen Bildungs-, Entwicklungs- und Inklusionsprozesse erschweren. Die Grundlage der HfH ist die </w:t>
      </w:r>
      <w:hyperlink r:id="rId12" w:tgtFrame="_blank" w:tooltip="Link Interkantonale Vereinbarung" w:history="1">
        <w:r>
          <w:rPr>
            <w:rStyle w:val="Hyperlink"/>
          </w:rPr>
          <w:t>Interkantonale Vereinbarung (PDF, 186 KB)</w:t>
        </w:r>
      </w:hyperlink>
      <w:r w:rsidRPr="00647698">
        <w:t>. Die HfH wird von dreizehn Kantonen und dem Fürstentum Liechtenstein getragen. </w:t>
      </w:r>
      <w:hyperlink r:id="rId13" w:tgtFrame="_blank" w:tooltip="Link Leitung und Organisation" w:history="1">
        <w:r w:rsidRPr="00647698">
          <w:rPr>
            <w:rStyle w:val="Hyperlink"/>
          </w:rPr>
          <w:t>Zur Leitung und Organisation der HfH</w:t>
        </w:r>
      </w:hyperlink>
    </w:p>
    <w:p w14:paraId="60C2EB49" w14:textId="58B6D5C1" w:rsidR="00737EE3" w:rsidRDefault="00000000">
      <w:pPr>
        <w:rPr>
          <w:lang w:eastAsia="de-CH"/>
        </w:rPr>
      </w:pPr>
      <w:hyperlink r:id="rId14" w:history="1">
        <w:r w:rsidR="00DB1AC2" w:rsidRPr="00DB1AC2">
          <w:rPr>
            <w:rStyle w:val="Hyperlink"/>
            <w:lang w:eastAsia="de-CH"/>
          </w:rPr>
          <w:t>Hier</w:t>
        </w:r>
      </w:hyperlink>
      <w:r w:rsidR="004F5F6F">
        <w:rPr>
          <w:lang w:eastAsia="de-CH"/>
        </w:rPr>
        <w:t xml:space="preserve"> </w:t>
      </w:r>
      <w:r w:rsidR="009B03F3">
        <w:rPr>
          <w:lang w:eastAsia="de-CH"/>
        </w:rPr>
        <w:t xml:space="preserve">ist </w:t>
      </w:r>
      <w:r w:rsidR="004F5F6F">
        <w:rPr>
          <w:lang w:eastAsia="de-CH"/>
        </w:rPr>
        <w:t>ein Link von der</w:t>
      </w:r>
      <w:r w:rsidR="002B7DE5">
        <w:rPr>
          <w:lang w:eastAsia="de-CH"/>
        </w:rPr>
        <w:t xml:space="preserve"> </w:t>
      </w:r>
      <w:r w:rsidR="00DB1AC2">
        <w:rPr>
          <w:lang w:eastAsia="de-CH"/>
        </w:rPr>
        <w:t>Po</w:t>
      </w:r>
      <w:r w:rsidR="00E90C87">
        <w:rPr>
          <w:lang w:eastAsia="de-CH"/>
        </w:rPr>
        <w:t>r</w:t>
      </w:r>
      <w:r w:rsidR="00DB1AC2">
        <w:rPr>
          <w:lang w:eastAsia="de-CH"/>
        </w:rPr>
        <w:t>trätseite</w:t>
      </w:r>
      <w:r w:rsidR="002B7DE5">
        <w:rPr>
          <w:lang w:eastAsia="de-CH"/>
        </w:rPr>
        <w:t xml:space="preserve"> der Interkantonalen Hochschule für Heilpädagogik</w:t>
      </w:r>
      <w:r w:rsidR="00DB1AC2">
        <w:rPr>
          <w:lang w:eastAsia="de-CH"/>
        </w:rPr>
        <w:t>.</w:t>
      </w:r>
      <w:bookmarkEnd w:id="1"/>
      <w:bookmarkEnd w:id="2"/>
    </w:p>
    <w:p w14:paraId="79333436" w14:textId="2635BA08" w:rsidR="003D105C" w:rsidRDefault="003D105C">
      <w:pPr>
        <w:rPr>
          <w:lang w:eastAsia="de-CH"/>
        </w:rPr>
      </w:pPr>
    </w:p>
    <w:sectPr w:rsidR="003D105C" w:rsidSect="004F5F6F">
      <w:footerReference w:type="default" r:id="rId15"/>
      <w:pgSz w:w="11900" w:h="16840" w:code="9"/>
      <w:pgMar w:top="1247" w:right="1247" w:bottom="1474" w:left="1247" w:header="1021" w:footer="59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C19C" w14:textId="77777777" w:rsidR="00A148F4" w:rsidRDefault="00A148F4" w:rsidP="004F5F6F">
      <w:pPr>
        <w:spacing w:after="0" w:line="240" w:lineRule="auto"/>
      </w:pPr>
      <w:r>
        <w:separator/>
      </w:r>
    </w:p>
  </w:endnote>
  <w:endnote w:type="continuationSeparator" w:id="0">
    <w:p w14:paraId="0FD81362" w14:textId="77777777" w:rsidR="00A148F4" w:rsidRDefault="00A148F4" w:rsidP="004F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775E" w14:textId="7192998A" w:rsidR="00D96981" w:rsidRDefault="00572EE1">
    <w:pPr>
      <w:pStyle w:val="Fuzeile"/>
    </w:pPr>
    <w:r>
      <w:t>Praktische Übung, Aufgabenstellung</w:t>
    </w:r>
    <w:r w:rsidR="00D96981">
      <w:ptab w:relativeTo="margin" w:alignment="center" w:leader="none"/>
    </w:r>
    <w:r w:rsidR="002B7DE5">
      <w:t>E-Accessibility</w:t>
    </w:r>
    <w:r w:rsidR="00D9698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2C8D" w14:textId="77777777" w:rsidR="00A148F4" w:rsidRDefault="00A148F4" w:rsidP="004F5F6F">
      <w:pPr>
        <w:spacing w:after="0" w:line="240" w:lineRule="auto"/>
      </w:pPr>
      <w:r>
        <w:separator/>
      </w:r>
    </w:p>
  </w:footnote>
  <w:footnote w:type="continuationSeparator" w:id="0">
    <w:p w14:paraId="03AC4BE6" w14:textId="77777777" w:rsidR="00A148F4" w:rsidRDefault="00A148F4" w:rsidP="004F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FDF"/>
    <w:multiLevelType w:val="multilevel"/>
    <w:tmpl w:val="24B82536"/>
    <w:lvl w:ilvl="0">
      <w:start w:val="1"/>
      <w:numFmt w:val="bullet"/>
      <w:pStyle w:val="Auflistungmit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9A51BA"/>
    <w:multiLevelType w:val="hybridMultilevel"/>
    <w:tmpl w:val="33744A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F13B57"/>
    <w:multiLevelType w:val="multilevel"/>
    <w:tmpl w:val="18EC8B94"/>
    <w:lvl w:ilvl="0">
      <w:start w:val="1"/>
      <w:numFmt w:val="decimal"/>
      <w:lvlText w:val="%1"/>
      <w:lvlJc w:val="left"/>
      <w:pPr>
        <w:ind w:left="680" w:hanging="680"/>
      </w:pPr>
      <w:rPr>
        <w:rFonts w:hint="default"/>
        <w:b/>
        <w:i w:val="0"/>
        <w:caps w:val="0"/>
        <w:strike w:val="0"/>
        <w:dstrike w:val="0"/>
        <w:vanish w:val="0"/>
        <w:color w:val="000000"/>
        <w:vertAlign w:val="baseline"/>
      </w:rPr>
    </w:lvl>
    <w:lvl w:ilvl="1">
      <w:start w:val="1"/>
      <w:numFmt w:val="decimal"/>
      <w:isLgl/>
      <w:lvlText w:val="%1.%2"/>
      <w:lvlJc w:val="left"/>
      <w:pPr>
        <w:ind w:left="680" w:hanging="680"/>
      </w:pPr>
      <w:rPr>
        <w:rFonts w:hint="default"/>
        <w:b/>
        <w:i w:val="0"/>
        <w:caps w:val="0"/>
        <w:strike w:val="0"/>
        <w:dstrike w:val="0"/>
        <w:vanish w:val="0"/>
        <w:color w:val="000000"/>
        <w:vertAlign w:val="baseline"/>
      </w:rPr>
    </w:lvl>
    <w:lvl w:ilvl="2">
      <w:start w:val="1"/>
      <w:numFmt w:val="decimal"/>
      <w:lvlRestart w:val="1"/>
      <w:isLgl/>
      <w:lvlText w:val="%1.%2.%3"/>
      <w:lvlJc w:val="left"/>
      <w:pPr>
        <w:tabs>
          <w:tab w:val="num" w:pos="680"/>
        </w:tabs>
        <w:ind w:left="680" w:hanging="680"/>
      </w:pPr>
      <w:rPr>
        <w:rFonts w:hint="default"/>
        <w:b/>
        <w:i w:val="0"/>
        <w:caps w:val="0"/>
        <w:strike w:val="0"/>
        <w:dstrike w:val="0"/>
        <w:vanish w:val="0"/>
        <w:color w:val="000000"/>
        <w:vertAlign w:val="baseline"/>
      </w:rPr>
    </w:lvl>
    <w:lvl w:ilvl="3">
      <w:start w:val="1"/>
      <w:numFmt w:val="decimal"/>
      <w:isLgl/>
      <w:suff w:val="space"/>
      <w:lvlText w:val="%1.%2.%3.%4"/>
      <w:lvlJc w:val="left"/>
      <w:pPr>
        <w:ind w:left="680" w:hanging="680"/>
      </w:pPr>
      <w:rPr>
        <w:rFonts w:hint="default"/>
        <w:b w:val="0"/>
        <w:i w:val="0"/>
        <w:caps w:val="0"/>
        <w:strike w:val="0"/>
        <w:dstrike w:val="0"/>
        <w:vanish w:val="0"/>
        <w:color w:val="000000"/>
        <w:vertAlign w:val="baseline"/>
      </w:rPr>
    </w:lvl>
    <w:lvl w:ilvl="4">
      <w:start w:val="1"/>
      <w:numFmt w:val="decimal"/>
      <w:isLgl/>
      <w:suff w:val="space"/>
      <w:lvlText w:val="%1.%2.%3.%4.%5"/>
      <w:lvlJc w:val="left"/>
      <w:pPr>
        <w:ind w:left="680" w:hanging="680"/>
      </w:pPr>
      <w:rPr>
        <w:rFonts w:hint="default"/>
        <w:b w:val="0"/>
        <w:i w:val="0"/>
        <w:caps w:val="0"/>
        <w:strike w:val="0"/>
        <w:dstrike w:val="0"/>
        <w:vanish w:val="0"/>
        <w:color w:val="000000"/>
        <w:sz w:val="18"/>
        <w:szCs w:val="22"/>
        <w:vertAlign w:val="baseline"/>
      </w:rPr>
    </w:lvl>
    <w:lvl w:ilvl="5">
      <w:start w:val="1"/>
      <w:numFmt w:val="decimal"/>
      <w:isLgl/>
      <w:suff w:val="space"/>
      <w:lvlText w:val="%1.%2.%3.%4.%5.%6"/>
      <w:lvlJc w:val="left"/>
      <w:pPr>
        <w:ind w:left="1021" w:hanging="1021"/>
      </w:pPr>
      <w:rPr>
        <w:rFonts w:hint="default"/>
        <w:b w:val="0"/>
        <w:i w:val="0"/>
        <w:sz w:val="18"/>
        <w:szCs w:val="22"/>
      </w:rPr>
    </w:lvl>
    <w:lvl w:ilvl="6">
      <w:start w:val="1"/>
      <w:numFmt w:val="decimal"/>
      <w:isLgl/>
      <w:suff w:val="space"/>
      <w:lvlText w:val="%1.%2.%3.%4.%5.%6.%7"/>
      <w:lvlJc w:val="left"/>
      <w:pPr>
        <w:ind w:left="0" w:firstLine="0"/>
      </w:pPr>
      <w:rPr>
        <w:rFonts w:hint="default"/>
        <w:b/>
        <w:i w:val="0"/>
        <w:sz w:val="22"/>
        <w:szCs w:val="22"/>
      </w:rPr>
    </w:lvl>
    <w:lvl w:ilvl="7">
      <w:start w:val="1"/>
      <w:numFmt w:val="decimal"/>
      <w:isLgl/>
      <w:suff w:val="space"/>
      <w:lvlText w:val="%1.%2.%3.%4.%5.%6.%7.%8"/>
      <w:lvlJc w:val="left"/>
      <w:pPr>
        <w:ind w:left="0" w:firstLine="0"/>
      </w:pPr>
      <w:rPr>
        <w:rFonts w:hint="default"/>
        <w:b/>
        <w:i w:val="0"/>
        <w:sz w:val="22"/>
        <w:szCs w:val="22"/>
      </w:rPr>
    </w:lvl>
    <w:lvl w:ilvl="8">
      <w:start w:val="1"/>
      <w:numFmt w:val="decimal"/>
      <w:isLgl/>
      <w:suff w:val="space"/>
      <w:lvlText w:val="%1.%2.%3.%4.%5.%6.%7.%8.%9"/>
      <w:lvlJc w:val="left"/>
      <w:pPr>
        <w:ind w:left="0" w:firstLine="0"/>
      </w:pPr>
      <w:rPr>
        <w:rFonts w:hint="default"/>
        <w:b/>
        <w:i w:val="0"/>
        <w:sz w:val="22"/>
        <w:szCs w:val="22"/>
      </w:rPr>
    </w:lvl>
  </w:abstractNum>
  <w:abstractNum w:abstractNumId="3" w15:restartNumberingAfterBreak="0">
    <w:nsid w:val="16C41223"/>
    <w:multiLevelType w:val="hybridMultilevel"/>
    <w:tmpl w:val="B946465E"/>
    <w:lvl w:ilvl="0" w:tplc="E0B05044">
      <w:start w:val="4"/>
      <w:numFmt w:val="bullet"/>
      <w:lvlText w:val="-"/>
      <w:lvlJc w:val="left"/>
      <w:pPr>
        <w:ind w:left="1035" w:hanging="360"/>
      </w:pPr>
      <w:rPr>
        <w:rFonts w:ascii="Arial" w:eastAsia="Cambria" w:hAnsi="Arial" w:cs="Arial" w:hint="default"/>
      </w:rPr>
    </w:lvl>
    <w:lvl w:ilvl="1" w:tplc="08070003" w:tentative="1">
      <w:start w:val="1"/>
      <w:numFmt w:val="bullet"/>
      <w:lvlText w:val="o"/>
      <w:lvlJc w:val="left"/>
      <w:pPr>
        <w:ind w:left="1755" w:hanging="360"/>
      </w:pPr>
      <w:rPr>
        <w:rFonts w:ascii="Courier New" w:hAnsi="Courier New" w:cs="Courier New" w:hint="default"/>
      </w:rPr>
    </w:lvl>
    <w:lvl w:ilvl="2" w:tplc="08070005" w:tentative="1">
      <w:start w:val="1"/>
      <w:numFmt w:val="bullet"/>
      <w:lvlText w:val=""/>
      <w:lvlJc w:val="left"/>
      <w:pPr>
        <w:ind w:left="2475" w:hanging="360"/>
      </w:pPr>
      <w:rPr>
        <w:rFonts w:ascii="Wingdings" w:hAnsi="Wingdings" w:hint="default"/>
      </w:rPr>
    </w:lvl>
    <w:lvl w:ilvl="3" w:tplc="08070001" w:tentative="1">
      <w:start w:val="1"/>
      <w:numFmt w:val="bullet"/>
      <w:lvlText w:val=""/>
      <w:lvlJc w:val="left"/>
      <w:pPr>
        <w:ind w:left="3195" w:hanging="360"/>
      </w:pPr>
      <w:rPr>
        <w:rFonts w:ascii="Symbol" w:hAnsi="Symbol" w:hint="default"/>
      </w:rPr>
    </w:lvl>
    <w:lvl w:ilvl="4" w:tplc="08070003" w:tentative="1">
      <w:start w:val="1"/>
      <w:numFmt w:val="bullet"/>
      <w:lvlText w:val="o"/>
      <w:lvlJc w:val="left"/>
      <w:pPr>
        <w:ind w:left="3915" w:hanging="360"/>
      </w:pPr>
      <w:rPr>
        <w:rFonts w:ascii="Courier New" w:hAnsi="Courier New" w:cs="Courier New" w:hint="default"/>
      </w:rPr>
    </w:lvl>
    <w:lvl w:ilvl="5" w:tplc="08070005" w:tentative="1">
      <w:start w:val="1"/>
      <w:numFmt w:val="bullet"/>
      <w:lvlText w:val=""/>
      <w:lvlJc w:val="left"/>
      <w:pPr>
        <w:ind w:left="4635" w:hanging="360"/>
      </w:pPr>
      <w:rPr>
        <w:rFonts w:ascii="Wingdings" w:hAnsi="Wingdings" w:hint="default"/>
      </w:rPr>
    </w:lvl>
    <w:lvl w:ilvl="6" w:tplc="08070001" w:tentative="1">
      <w:start w:val="1"/>
      <w:numFmt w:val="bullet"/>
      <w:lvlText w:val=""/>
      <w:lvlJc w:val="left"/>
      <w:pPr>
        <w:ind w:left="5355" w:hanging="360"/>
      </w:pPr>
      <w:rPr>
        <w:rFonts w:ascii="Symbol" w:hAnsi="Symbol" w:hint="default"/>
      </w:rPr>
    </w:lvl>
    <w:lvl w:ilvl="7" w:tplc="08070003" w:tentative="1">
      <w:start w:val="1"/>
      <w:numFmt w:val="bullet"/>
      <w:lvlText w:val="o"/>
      <w:lvlJc w:val="left"/>
      <w:pPr>
        <w:ind w:left="6075" w:hanging="360"/>
      </w:pPr>
      <w:rPr>
        <w:rFonts w:ascii="Courier New" w:hAnsi="Courier New" w:cs="Courier New" w:hint="default"/>
      </w:rPr>
    </w:lvl>
    <w:lvl w:ilvl="8" w:tplc="08070005" w:tentative="1">
      <w:start w:val="1"/>
      <w:numFmt w:val="bullet"/>
      <w:lvlText w:val=""/>
      <w:lvlJc w:val="left"/>
      <w:pPr>
        <w:ind w:left="6795" w:hanging="360"/>
      </w:pPr>
      <w:rPr>
        <w:rFonts w:ascii="Wingdings" w:hAnsi="Wingdings" w:hint="default"/>
      </w:rPr>
    </w:lvl>
  </w:abstractNum>
  <w:abstractNum w:abstractNumId="4" w15:restartNumberingAfterBreak="0">
    <w:nsid w:val="187D20D7"/>
    <w:multiLevelType w:val="hybridMultilevel"/>
    <w:tmpl w:val="45E847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9540C9"/>
    <w:multiLevelType w:val="hybridMultilevel"/>
    <w:tmpl w:val="3202D8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61B2270"/>
    <w:multiLevelType w:val="hybridMultilevel"/>
    <w:tmpl w:val="924852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865E8"/>
    <w:multiLevelType w:val="hybridMultilevel"/>
    <w:tmpl w:val="BABE9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6FD65EC"/>
    <w:multiLevelType w:val="multilevel"/>
    <w:tmpl w:val="958229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557191">
    <w:abstractNumId w:val="0"/>
  </w:num>
  <w:num w:numId="2" w16cid:durableId="1946233572">
    <w:abstractNumId w:val="2"/>
  </w:num>
  <w:num w:numId="3" w16cid:durableId="374282576">
    <w:abstractNumId w:val="8"/>
  </w:num>
  <w:num w:numId="4" w16cid:durableId="2143383548">
    <w:abstractNumId w:val="3"/>
  </w:num>
  <w:num w:numId="5" w16cid:durableId="485711947">
    <w:abstractNumId w:val="1"/>
  </w:num>
  <w:num w:numId="6" w16cid:durableId="1605571447">
    <w:abstractNumId w:val="6"/>
  </w:num>
  <w:num w:numId="7" w16cid:durableId="465049326">
    <w:abstractNumId w:val="4"/>
  </w:num>
  <w:num w:numId="8" w16cid:durableId="1527864340">
    <w:abstractNumId w:val="7"/>
  </w:num>
  <w:num w:numId="9" w16cid:durableId="1484346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6F"/>
    <w:rsid w:val="000523D4"/>
    <w:rsid w:val="00072F32"/>
    <w:rsid w:val="000B3180"/>
    <w:rsid w:val="000B5AD3"/>
    <w:rsid w:val="000C2E3B"/>
    <w:rsid w:val="000C459B"/>
    <w:rsid w:val="000C6B84"/>
    <w:rsid w:val="00115ADF"/>
    <w:rsid w:val="00126ACB"/>
    <w:rsid w:val="0013426F"/>
    <w:rsid w:val="00145570"/>
    <w:rsid w:val="00156784"/>
    <w:rsid w:val="001710E0"/>
    <w:rsid w:val="0018282B"/>
    <w:rsid w:val="00187847"/>
    <w:rsid w:val="001938B8"/>
    <w:rsid w:val="001C317E"/>
    <w:rsid w:val="001D0626"/>
    <w:rsid w:val="001F7DF1"/>
    <w:rsid w:val="00205505"/>
    <w:rsid w:val="002069CF"/>
    <w:rsid w:val="00225A7A"/>
    <w:rsid w:val="00245438"/>
    <w:rsid w:val="002517C3"/>
    <w:rsid w:val="002A6785"/>
    <w:rsid w:val="002B7DE5"/>
    <w:rsid w:val="002D65C8"/>
    <w:rsid w:val="002E0062"/>
    <w:rsid w:val="002E2D5C"/>
    <w:rsid w:val="002E6608"/>
    <w:rsid w:val="002F16BD"/>
    <w:rsid w:val="00322FAE"/>
    <w:rsid w:val="003244C7"/>
    <w:rsid w:val="0035623B"/>
    <w:rsid w:val="00364D7B"/>
    <w:rsid w:val="00391D98"/>
    <w:rsid w:val="003A51F5"/>
    <w:rsid w:val="003A7A84"/>
    <w:rsid w:val="003C1841"/>
    <w:rsid w:val="003D105C"/>
    <w:rsid w:val="003D7DF0"/>
    <w:rsid w:val="003E2719"/>
    <w:rsid w:val="003E4A3D"/>
    <w:rsid w:val="004005F8"/>
    <w:rsid w:val="00402CAD"/>
    <w:rsid w:val="004058E1"/>
    <w:rsid w:val="0041045D"/>
    <w:rsid w:val="00417916"/>
    <w:rsid w:val="00417BAC"/>
    <w:rsid w:val="004335B4"/>
    <w:rsid w:val="00447516"/>
    <w:rsid w:val="00454EC1"/>
    <w:rsid w:val="00455769"/>
    <w:rsid w:val="00460942"/>
    <w:rsid w:val="00463C99"/>
    <w:rsid w:val="00464CB4"/>
    <w:rsid w:val="00487C98"/>
    <w:rsid w:val="00493F03"/>
    <w:rsid w:val="004B258D"/>
    <w:rsid w:val="004B77FB"/>
    <w:rsid w:val="004C55D9"/>
    <w:rsid w:val="004E1EBE"/>
    <w:rsid w:val="004E234A"/>
    <w:rsid w:val="004F5F6F"/>
    <w:rsid w:val="00506E6A"/>
    <w:rsid w:val="00512C28"/>
    <w:rsid w:val="00512E46"/>
    <w:rsid w:val="005171EC"/>
    <w:rsid w:val="005224E6"/>
    <w:rsid w:val="005322A0"/>
    <w:rsid w:val="005329CB"/>
    <w:rsid w:val="005333F0"/>
    <w:rsid w:val="005358D3"/>
    <w:rsid w:val="0053724A"/>
    <w:rsid w:val="00541E1E"/>
    <w:rsid w:val="00547D5A"/>
    <w:rsid w:val="00554910"/>
    <w:rsid w:val="00572EE1"/>
    <w:rsid w:val="00587C16"/>
    <w:rsid w:val="005C1456"/>
    <w:rsid w:val="005C2E4F"/>
    <w:rsid w:val="005C7BD8"/>
    <w:rsid w:val="00604B6D"/>
    <w:rsid w:val="006120A1"/>
    <w:rsid w:val="0061627C"/>
    <w:rsid w:val="006307FF"/>
    <w:rsid w:val="00630C01"/>
    <w:rsid w:val="00651DF6"/>
    <w:rsid w:val="00670BE1"/>
    <w:rsid w:val="0068667E"/>
    <w:rsid w:val="006C2332"/>
    <w:rsid w:val="006D01D0"/>
    <w:rsid w:val="006D1855"/>
    <w:rsid w:val="006D3795"/>
    <w:rsid w:val="006E5064"/>
    <w:rsid w:val="00737EE3"/>
    <w:rsid w:val="00782094"/>
    <w:rsid w:val="00785C73"/>
    <w:rsid w:val="007B525B"/>
    <w:rsid w:val="007E131F"/>
    <w:rsid w:val="007E4B62"/>
    <w:rsid w:val="007F2CCF"/>
    <w:rsid w:val="0080369C"/>
    <w:rsid w:val="00805243"/>
    <w:rsid w:val="00816299"/>
    <w:rsid w:val="008240EC"/>
    <w:rsid w:val="00837D0B"/>
    <w:rsid w:val="00862BD5"/>
    <w:rsid w:val="00871BBD"/>
    <w:rsid w:val="00873BFF"/>
    <w:rsid w:val="00887B03"/>
    <w:rsid w:val="00895A64"/>
    <w:rsid w:val="008A5BFE"/>
    <w:rsid w:val="008D51AE"/>
    <w:rsid w:val="008E2F98"/>
    <w:rsid w:val="008E45D0"/>
    <w:rsid w:val="009042EE"/>
    <w:rsid w:val="0090744F"/>
    <w:rsid w:val="0094066D"/>
    <w:rsid w:val="0095471E"/>
    <w:rsid w:val="0096198B"/>
    <w:rsid w:val="00965C5E"/>
    <w:rsid w:val="009A18E2"/>
    <w:rsid w:val="009B03F3"/>
    <w:rsid w:val="009B4FC1"/>
    <w:rsid w:val="009B72E8"/>
    <w:rsid w:val="00A11289"/>
    <w:rsid w:val="00A1405E"/>
    <w:rsid w:val="00A14636"/>
    <w:rsid w:val="00A148F4"/>
    <w:rsid w:val="00A14E99"/>
    <w:rsid w:val="00A21106"/>
    <w:rsid w:val="00A377AC"/>
    <w:rsid w:val="00A46085"/>
    <w:rsid w:val="00A73DF1"/>
    <w:rsid w:val="00A74C9C"/>
    <w:rsid w:val="00A86AF2"/>
    <w:rsid w:val="00A90F92"/>
    <w:rsid w:val="00A92199"/>
    <w:rsid w:val="00A923D6"/>
    <w:rsid w:val="00AA2185"/>
    <w:rsid w:val="00AA315D"/>
    <w:rsid w:val="00AC19B6"/>
    <w:rsid w:val="00AD062D"/>
    <w:rsid w:val="00AE1BB8"/>
    <w:rsid w:val="00B004FF"/>
    <w:rsid w:val="00B07B0E"/>
    <w:rsid w:val="00B32780"/>
    <w:rsid w:val="00B9057F"/>
    <w:rsid w:val="00BD1779"/>
    <w:rsid w:val="00BD4D6B"/>
    <w:rsid w:val="00BD674F"/>
    <w:rsid w:val="00C141DF"/>
    <w:rsid w:val="00C619E0"/>
    <w:rsid w:val="00C7390F"/>
    <w:rsid w:val="00C81D95"/>
    <w:rsid w:val="00C82088"/>
    <w:rsid w:val="00C829B6"/>
    <w:rsid w:val="00C91CD2"/>
    <w:rsid w:val="00CB5300"/>
    <w:rsid w:val="00CB794B"/>
    <w:rsid w:val="00CC52CF"/>
    <w:rsid w:val="00CD5184"/>
    <w:rsid w:val="00CE040D"/>
    <w:rsid w:val="00CE05FB"/>
    <w:rsid w:val="00CE2D95"/>
    <w:rsid w:val="00CF1340"/>
    <w:rsid w:val="00CF3D02"/>
    <w:rsid w:val="00D06B28"/>
    <w:rsid w:val="00D213D4"/>
    <w:rsid w:val="00D21B56"/>
    <w:rsid w:val="00D30B46"/>
    <w:rsid w:val="00D50ACB"/>
    <w:rsid w:val="00D6575A"/>
    <w:rsid w:val="00D70ABE"/>
    <w:rsid w:val="00D81632"/>
    <w:rsid w:val="00D96981"/>
    <w:rsid w:val="00DB0C7E"/>
    <w:rsid w:val="00DB1AC2"/>
    <w:rsid w:val="00DB27E5"/>
    <w:rsid w:val="00DC1B2F"/>
    <w:rsid w:val="00DD2F9A"/>
    <w:rsid w:val="00DD702C"/>
    <w:rsid w:val="00DE0BAB"/>
    <w:rsid w:val="00DF7180"/>
    <w:rsid w:val="00E12B9D"/>
    <w:rsid w:val="00E571F6"/>
    <w:rsid w:val="00E81246"/>
    <w:rsid w:val="00E863E7"/>
    <w:rsid w:val="00E90C87"/>
    <w:rsid w:val="00ED51AC"/>
    <w:rsid w:val="00EE427F"/>
    <w:rsid w:val="00F07D39"/>
    <w:rsid w:val="00F116F2"/>
    <w:rsid w:val="00F53A4F"/>
    <w:rsid w:val="00FB5C52"/>
    <w:rsid w:val="00FD5E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78E9"/>
  <w15:chartTrackingRefBased/>
  <w15:docId w15:val="{FE3039DC-E910-4FC8-A957-600C27F0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5F6F"/>
    <w:pPr>
      <w:tabs>
        <w:tab w:val="left" w:pos="340"/>
        <w:tab w:val="left" w:pos="680"/>
      </w:tabs>
      <w:snapToGrid w:val="0"/>
      <w:spacing w:after="195" w:line="260" w:lineRule="atLeast"/>
    </w:pPr>
    <w:rPr>
      <w:rFonts w:eastAsia="Cambria" w:cs="Times New Roman"/>
      <w:szCs w:val="24"/>
    </w:rPr>
  </w:style>
  <w:style w:type="paragraph" w:styleId="berschrift1">
    <w:name w:val="heading 1"/>
    <w:basedOn w:val="Standard"/>
    <w:next w:val="Standard"/>
    <w:link w:val="berschrift1Zchn"/>
    <w:qFormat/>
    <w:rsid w:val="008E45D0"/>
    <w:pPr>
      <w:keepNext/>
      <w:keepLines/>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nhideWhenUsed/>
    <w:qFormat/>
    <w:rsid w:val="00225A7A"/>
    <w:pPr>
      <w:keepNext/>
      <w:keepLines/>
      <w:spacing w:before="40"/>
      <w:outlineLvl w:val="1"/>
    </w:pPr>
    <w:rPr>
      <w:rFonts w:eastAsiaTheme="majorEastAsia" w:cstheme="majorBidi"/>
      <w:color w:val="000000" w:themeColor="text1"/>
      <w:sz w:val="24"/>
      <w:szCs w:val="26"/>
    </w:rPr>
  </w:style>
  <w:style w:type="paragraph" w:styleId="berschrift3">
    <w:name w:val="heading 3"/>
    <w:basedOn w:val="berschrift2"/>
    <w:next w:val="Standard"/>
    <w:link w:val="berschrift3Zchn"/>
    <w:qFormat/>
    <w:rsid w:val="004F5F6F"/>
    <w:pPr>
      <w:adjustRightInd w:val="0"/>
      <w:spacing w:before="325" w:after="65"/>
      <w:ind w:left="680" w:hanging="680"/>
      <w:outlineLvl w:val="2"/>
    </w:pPr>
    <w:rPr>
      <w:rFonts w:eastAsia="Times New Roman" w:cs="Arial"/>
      <w:b/>
      <w:bCs/>
      <w:iCs/>
      <w:snapToGrid w:val="0"/>
      <w:color w:val="auto"/>
      <w:sz w:val="20"/>
      <w:lang w:eastAsia="de-CH"/>
    </w:rPr>
  </w:style>
  <w:style w:type="paragraph" w:styleId="berschrift4">
    <w:name w:val="heading 4"/>
    <w:basedOn w:val="berschrift3"/>
    <w:next w:val="Standard"/>
    <w:link w:val="berschrift4Zchn"/>
    <w:qFormat/>
    <w:rsid w:val="004F5F6F"/>
    <w:pPr>
      <w:tabs>
        <w:tab w:val="left" w:pos="1361"/>
      </w:tabs>
      <w:spacing w:line="260" w:lineRule="exact"/>
      <w:jc w:val="both"/>
      <w:outlineLvl w:val="3"/>
    </w:pPr>
    <w:rPr>
      <w:b w:val="0"/>
      <w:bCs w:val="0"/>
      <w:color w:val="000000" w:themeColor="text1"/>
      <w:szCs w:val="20"/>
    </w:rPr>
  </w:style>
  <w:style w:type="paragraph" w:styleId="berschrift5">
    <w:name w:val="heading 5"/>
    <w:basedOn w:val="berschrift4"/>
    <w:next w:val="Standard"/>
    <w:link w:val="berschrift5Zchn"/>
    <w:qFormat/>
    <w:rsid w:val="004F5F6F"/>
    <w:pPr>
      <w:spacing w:before="195" w:after="0"/>
      <w:outlineLvl w:val="4"/>
    </w:pPr>
    <w:rPr>
      <w:rFonts w:eastAsiaTheme="majorEastAsia" w:cstheme="majorBidi"/>
      <w:sz w:val="19"/>
      <w:szCs w:val="18"/>
    </w:rPr>
  </w:style>
  <w:style w:type="paragraph" w:styleId="berschrift6">
    <w:name w:val="heading 6"/>
    <w:basedOn w:val="berschrift5"/>
    <w:next w:val="Standard"/>
    <w:link w:val="berschrift6Zchn"/>
    <w:qFormat/>
    <w:rsid w:val="004F5F6F"/>
    <w:pPr>
      <w:spacing w:before="40"/>
      <w:ind w:left="1021" w:hanging="1021"/>
      <w:outlineLvl w:val="5"/>
    </w:pPr>
  </w:style>
  <w:style w:type="paragraph" w:styleId="berschrift7">
    <w:name w:val="heading 7"/>
    <w:basedOn w:val="Standard"/>
    <w:next w:val="Standard"/>
    <w:link w:val="berschrift7Zchn"/>
    <w:uiPriority w:val="32"/>
    <w:unhideWhenUsed/>
    <w:rsid w:val="004F5F6F"/>
    <w:pPr>
      <w:keepNext/>
      <w:keepLines/>
      <w:tabs>
        <w:tab w:val="clear" w:pos="680"/>
      </w:tabs>
      <w:spacing w:before="40"/>
      <w:contextualSpacing/>
      <w:outlineLvl w:val="6"/>
    </w:pPr>
    <w:rPr>
      <w:rFonts w:eastAsiaTheme="majorEastAsia" w:cstheme="majorBidi"/>
      <w:i/>
      <w:iCs/>
      <w:color w:val="000000" w:themeColor="text1"/>
    </w:rPr>
  </w:style>
  <w:style w:type="paragraph" w:styleId="berschrift8">
    <w:name w:val="heading 8"/>
    <w:basedOn w:val="Standard"/>
    <w:next w:val="Standard"/>
    <w:link w:val="berschrift8Zchn"/>
    <w:uiPriority w:val="32"/>
    <w:unhideWhenUsed/>
    <w:rsid w:val="004F5F6F"/>
    <w:pPr>
      <w:keepNext/>
      <w:keepLines/>
      <w:tabs>
        <w:tab w:val="clear" w:pos="680"/>
      </w:tab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rsid w:val="004F5F6F"/>
    <w:pPr>
      <w:keepNext/>
      <w:keepLines/>
      <w:tabs>
        <w:tab w:val="clear" w:pos="680"/>
      </w:tab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45D0"/>
    <w:rPr>
      <w:rFonts w:eastAsiaTheme="majorEastAsia" w:cstheme="majorBidi"/>
      <w:b/>
      <w:sz w:val="32"/>
      <w:szCs w:val="32"/>
    </w:rPr>
  </w:style>
  <w:style w:type="character" w:customStyle="1" w:styleId="berschrift2Zchn">
    <w:name w:val="Überschrift 2 Zchn"/>
    <w:basedOn w:val="Absatz-Standardschriftart"/>
    <w:link w:val="berschrift2"/>
    <w:rsid w:val="00225A7A"/>
    <w:rPr>
      <w:rFonts w:eastAsiaTheme="majorEastAsia" w:cstheme="majorBidi"/>
      <w:color w:val="000000" w:themeColor="text1"/>
      <w:sz w:val="24"/>
      <w:szCs w:val="26"/>
    </w:rPr>
  </w:style>
  <w:style w:type="character" w:customStyle="1" w:styleId="berschrift3Zchn">
    <w:name w:val="Überschrift 3 Zchn"/>
    <w:basedOn w:val="Absatz-Standardschriftart"/>
    <w:link w:val="berschrift3"/>
    <w:rsid w:val="004F5F6F"/>
    <w:rPr>
      <w:rFonts w:eastAsia="Times New Roman" w:cs="Arial"/>
      <w:b/>
      <w:bCs/>
      <w:iCs/>
      <w:snapToGrid w:val="0"/>
      <w:szCs w:val="26"/>
      <w:lang w:eastAsia="de-CH"/>
    </w:rPr>
  </w:style>
  <w:style w:type="character" w:customStyle="1" w:styleId="berschrift4Zchn">
    <w:name w:val="Überschrift 4 Zchn"/>
    <w:basedOn w:val="Absatz-Standardschriftart"/>
    <w:link w:val="berschrift4"/>
    <w:rsid w:val="004F5F6F"/>
    <w:rPr>
      <w:rFonts w:eastAsia="Times New Roman" w:cs="Arial"/>
      <w:iCs/>
      <w:snapToGrid w:val="0"/>
      <w:color w:val="000000" w:themeColor="text1"/>
      <w:szCs w:val="20"/>
      <w:lang w:eastAsia="de-CH"/>
    </w:rPr>
  </w:style>
  <w:style w:type="character" w:customStyle="1" w:styleId="berschrift5Zchn">
    <w:name w:val="Überschrift 5 Zchn"/>
    <w:basedOn w:val="Absatz-Standardschriftart"/>
    <w:link w:val="berschrift5"/>
    <w:rsid w:val="004F5F6F"/>
    <w:rPr>
      <w:rFonts w:eastAsiaTheme="majorEastAsia" w:cstheme="majorBidi"/>
      <w:iCs/>
      <w:snapToGrid w:val="0"/>
      <w:color w:val="000000" w:themeColor="text1"/>
      <w:sz w:val="19"/>
      <w:szCs w:val="18"/>
      <w:lang w:eastAsia="de-CH"/>
    </w:rPr>
  </w:style>
  <w:style w:type="character" w:customStyle="1" w:styleId="berschrift6Zchn">
    <w:name w:val="Überschrift 6 Zchn"/>
    <w:basedOn w:val="Absatz-Standardschriftart"/>
    <w:link w:val="berschrift6"/>
    <w:rsid w:val="004F5F6F"/>
    <w:rPr>
      <w:rFonts w:eastAsiaTheme="majorEastAsia" w:cstheme="majorBidi"/>
      <w:iCs/>
      <w:snapToGrid w:val="0"/>
      <w:color w:val="000000" w:themeColor="text1"/>
      <w:sz w:val="19"/>
      <w:szCs w:val="18"/>
      <w:lang w:eastAsia="de-CH"/>
    </w:rPr>
  </w:style>
  <w:style w:type="character" w:customStyle="1" w:styleId="berschrift7Zchn">
    <w:name w:val="Überschrift 7 Zchn"/>
    <w:basedOn w:val="Absatz-Standardschriftart"/>
    <w:link w:val="berschrift7"/>
    <w:uiPriority w:val="32"/>
    <w:rsid w:val="004F5F6F"/>
    <w:rPr>
      <w:rFonts w:eastAsiaTheme="majorEastAsia" w:cstheme="majorBidi"/>
      <w:i/>
      <w:iCs/>
      <w:color w:val="000000" w:themeColor="text1"/>
      <w:szCs w:val="24"/>
    </w:rPr>
  </w:style>
  <w:style w:type="character" w:customStyle="1" w:styleId="berschrift8Zchn">
    <w:name w:val="Überschrift 8 Zchn"/>
    <w:basedOn w:val="Absatz-Standardschriftart"/>
    <w:link w:val="berschrift8"/>
    <w:uiPriority w:val="32"/>
    <w:rsid w:val="004F5F6F"/>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F5F6F"/>
    <w:rPr>
      <w:rFonts w:eastAsiaTheme="majorEastAsia" w:cstheme="majorBidi"/>
      <w:i/>
      <w:iCs/>
      <w:color w:val="272727" w:themeColor="text1" w:themeTint="D8"/>
      <w:sz w:val="21"/>
      <w:szCs w:val="21"/>
    </w:rPr>
  </w:style>
  <w:style w:type="paragraph" w:styleId="Titel">
    <w:name w:val="Title"/>
    <w:basedOn w:val="Standard"/>
    <w:next w:val="Standard"/>
    <w:link w:val="TitelZchn"/>
    <w:qFormat/>
    <w:rsid w:val="004F5F6F"/>
    <w:pPr>
      <w:spacing w:after="655" w:line="460" w:lineRule="exact"/>
      <w:contextualSpacing/>
    </w:pPr>
    <w:rPr>
      <w:rFonts w:eastAsiaTheme="majorEastAsia" w:cs="Times New Roman (Überschriften"/>
      <w:b/>
      <w:kern w:val="28"/>
      <w:sz w:val="36"/>
      <w:szCs w:val="56"/>
    </w:rPr>
  </w:style>
  <w:style w:type="character" w:customStyle="1" w:styleId="TitelZchn">
    <w:name w:val="Titel Zchn"/>
    <w:basedOn w:val="Absatz-Standardschriftart"/>
    <w:link w:val="Titel"/>
    <w:rsid w:val="004F5F6F"/>
    <w:rPr>
      <w:rFonts w:eastAsiaTheme="majorEastAsia" w:cs="Times New Roman (Überschriften"/>
      <w:b/>
      <w:kern w:val="28"/>
      <w:sz w:val="36"/>
      <w:szCs w:val="56"/>
    </w:rPr>
  </w:style>
  <w:style w:type="paragraph" w:styleId="Kopfzeile">
    <w:name w:val="header"/>
    <w:basedOn w:val="Standard"/>
    <w:link w:val="KopfzeileZchn"/>
    <w:uiPriority w:val="99"/>
    <w:unhideWhenUsed/>
    <w:qFormat/>
    <w:rsid w:val="004F5F6F"/>
    <w:pPr>
      <w:tabs>
        <w:tab w:val="center" w:pos="4703"/>
        <w:tab w:val="right" w:pos="9406"/>
      </w:tabs>
      <w:spacing w:line="200" w:lineRule="atLeast"/>
    </w:pPr>
    <w:rPr>
      <w:spacing w:val="4"/>
      <w:sz w:val="15"/>
    </w:rPr>
  </w:style>
  <w:style w:type="character" w:customStyle="1" w:styleId="KopfzeileZchn">
    <w:name w:val="Kopfzeile Zchn"/>
    <w:basedOn w:val="Absatz-Standardschriftart"/>
    <w:link w:val="Kopfzeile"/>
    <w:uiPriority w:val="99"/>
    <w:rsid w:val="004F5F6F"/>
    <w:rPr>
      <w:rFonts w:eastAsia="Cambria" w:cs="Times New Roman"/>
      <w:spacing w:val="4"/>
      <w:sz w:val="15"/>
      <w:szCs w:val="24"/>
    </w:rPr>
  </w:style>
  <w:style w:type="paragraph" w:styleId="Fuzeile">
    <w:name w:val="footer"/>
    <w:basedOn w:val="Standard"/>
    <w:link w:val="FuzeileZchn"/>
    <w:autoRedefine/>
    <w:uiPriority w:val="2"/>
    <w:unhideWhenUsed/>
    <w:qFormat/>
    <w:rsid w:val="004F5F6F"/>
    <w:pPr>
      <w:tabs>
        <w:tab w:val="right" w:pos="9406"/>
      </w:tabs>
      <w:spacing w:after="0" w:line="200" w:lineRule="atLeast"/>
    </w:pPr>
    <w:rPr>
      <w:noProof/>
      <w:sz w:val="15"/>
      <w:lang w:eastAsia="de-DE"/>
    </w:rPr>
  </w:style>
  <w:style w:type="character" w:customStyle="1" w:styleId="FuzeileZchn">
    <w:name w:val="Fußzeile Zchn"/>
    <w:basedOn w:val="Absatz-Standardschriftart"/>
    <w:link w:val="Fuzeile"/>
    <w:uiPriority w:val="2"/>
    <w:rsid w:val="004F5F6F"/>
    <w:rPr>
      <w:rFonts w:eastAsia="Cambria" w:cs="Times New Roman"/>
      <w:noProof/>
      <w:sz w:val="15"/>
      <w:szCs w:val="24"/>
      <w:lang w:eastAsia="de-DE"/>
    </w:rPr>
  </w:style>
  <w:style w:type="table" w:styleId="Tabellenraster">
    <w:name w:val="Table Grid"/>
    <w:basedOn w:val="NormaleTabelle"/>
    <w:uiPriority w:val="59"/>
    <w:rsid w:val="004F5F6F"/>
    <w:rPr>
      <w:rFonts w:ascii="Cambria" w:eastAsia="Cambria" w:hAnsi="Cambria"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Absatz-Standardschriftart"/>
    <w:uiPriority w:val="99"/>
    <w:unhideWhenUsed/>
    <w:rsid w:val="004F5F6F"/>
    <w:rPr>
      <w:color w:val="0563C1" w:themeColor="hyperlink"/>
      <w:u w:val="single"/>
    </w:rPr>
  </w:style>
  <w:style w:type="paragraph" w:customStyle="1" w:styleId="Infoblocknormal">
    <w:name w:val="Infoblock normal"/>
    <w:basedOn w:val="Standard"/>
    <w:qFormat/>
    <w:rsid w:val="004F5F6F"/>
    <w:pPr>
      <w:spacing w:after="495" w:line="300" w:lineRule="exact"/>
    </w:pPr>
    <w:rPr>
      <w:sz w:val="24"/>
    </w:rPr>
  </w:style>
  <w:style w:type="paragraph" w:customStyle="1" w:styleId="AuflistungmitBullets">
    <w:name w:val="Auflistung mit Bullets"/>
    <w:basedOn w:val="Standard"/>
    <w:uiPriority w:val="1"/>
    <w:qFormat/>
    <w:rsid w:val="004F5F6F"/>
    <w:pPr>
      <w:numPr>
        <w:numId w:val="1"/>
      </w:numPr>
      <w:tabs>
        <w:tab w:val="clear" w:pos="340"/>
        <w:tab w:val="left" w:pos="936"/>
      </w:tabs>
      <w:contextualSpacing/>
    </w:pPr>
    <w:rPr>
      <w:lang w:eastAsia="de-CH"/>
    </w:rPr>
  </w:style>
  <w:style w:type="paragraph" w:customStyle="1" w:styleId="InfoblockfrersteFB">
    <w:name w:val="Infoblock für erste FB"/>
    <w:basedOn w:val="Infoblocknormal"/>
    <w:next w:val="Infoblocknormal"/>
    <w:qFormat/>
    <w:rsid w:val="004F5F6F"/>
    <w:pPr>
      <w:spacing w:after="195"/>
    </w:pPr>
  </w:style>
  <w:style w:type="character" w:styleId="NichtaufgelsteErwhnung">
    <w:name w:val="Unresolved Mention"/>
    <w:basedOn w:val="Absatz-Standardschriftart"/>
    <w:uiPriority w:val="99"/>
    <w:semiHidden/>
    <w:unhideWhenUsed/>
    <w:rsid w:val="00DB1AC2"/>
    <w:rPr>
      <w:color w:val="605E5C"/>
      <w:shd w:val="clear" w:color="auto" w:fill="E1DFDD"/>
    </w:rPr>
  </w:style>
  <w:style w:type="paragraph" w:styleId="Inhaltsverzeichnisberschrift">
    <w:name w:val="TOC Heading"/>
    <w:basedOn w:val="berschrift1"/>
    <w:next w:val="Standard"/>
    <w:uiPriority w:val="39"/>
    <w:unhideWhenUsed/>
    <w:qFormat/>
    <w:rsid w:val="00AC19B6"/>
    <w:pPr>
      <w:tabs>
        <w:tab w:val="clear" w:pos="340"/>
        <w:tab w:val="clear" w:pos="680"/>
      </w:tabs>
      <w:snapToGrid/>
      <w:spacing w:after="0" w:line="259" w:lineRule="auto"/>
      <w:outlineLvl w:val="9"/>
    </w:pPr>
    <w:rPr>
      <w:rFonts w:asciiTheme="majorHAnsi" w:hAnsiTheme="majorHAnsi"/>
      <w:b w:val="0"/>
      <w:color w:val="2F5496" w:themeColor="accent1" w:themeShade="BF"/>
      <w:lang w:eastAsia="de-CH"/>
    </w:rPr>
  </w:style>
  <w:style w:type="paragraph" w:styleId="Verzeichnis1">
    <w:name w:val="toc 1"/>
    <w:basedOn w:val="Standard"/>
    <w:next w:val="Standard"/>
    <w:autoRedefine/>
    <w:uiPriority w:val="39"/>
    <w:unhideWhenUsed/>
    <w:rsid w:val="00AC19B6"/>
    <w:pPr>
      <w:tabs>
        <w:tab w:val="clear" w:pos="340"/>
        <w:tab w:val="clear" w:pos="680"/>
      </w:tabs>
      <w:spacing w:after="100"/>
    </w:pPr>
  </w:style>
  <w:style w:type="paragraph" w:styleId="Verzeichnis3">
    <w:name w:val="toc 3"/>
    <w:basedOn w:val="Standard"/>
    <w:next w:val="Standard"/>
    <w:autoRedefine/>
    <w:uiPriority w:val="39"/>
    <w:unhideWhenUsed/>
    <w:rsid w:val="00AC19B6"/>
    <w:pPr>
      <w:tabs>
        <w:tab w:val="clear" w:pos="340"/>
        <w:tab w:val="clear" w:pos="680"/>
      </w:tabs>
      <w:spacing w:after="100"/>
      <w:ind w:left="400"/>
    </w:pPr>
  </w:style>
  <w:style w:type="paragraph" w:styleId="Verzeichnis2">
    <w:name w:val="toc 2"/>
    <w:basedOn w:val="Standard"/>
    <w:next w:val="Standard"/>
    <w:autoRedefine/>
    <w:uiPriority w:val="39"/>
    <w:unhideWhenUsed/>
    <w:rsid w:val="00AC19B6"/>
    <w:pPr>
      <w:tabs>
        <w:tab w:val="clear" w:pos="340"/>
        <w:tab w:val="clear" w:pos="680"/>
      </w:tabs>
      <w:spacing w:after="100"/>
      <w:ind w:left="200"/>
    </w:pPr>
  </w:style>
  <w:style w:type="paragraph" w:styleId="Listenabsatz">
    <w:name w:val="List Paragraph"/>
    <w:basedOn w:val="Standard"/>
    <w:uiPriority w:val="34"/>
    <w:qFormat/>
    <w:rsid w:val="00F116F2"/>
    <w:pPr>
      <w:ind w:left="720"/>
      <w:contextualSpacing/>
    </w:pPr>
  </w:style>
  <w:style w:type="paragraph" w:styleId="Sprechblasentext">
    <w:name w:val="Balloon Text"/>
    <w:basedOn w:val="Standard"/>
    <w:link w:val="SprechblasentextZchn"/>
    <w:uiPriority w:val="99"/>
    <w:semiHidden/>
    <w:unhideWhenUsed/>
    <w:rsid w:val="0041045D"/>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41045D"/>
    <w:rPr>
      <w:rFonts w:ascii="Times New Roman" w:eastAsia="Cambria" w:hAnsi="Times New Roman" w:cs="Times New Roman"/>
      <w:sz w:val="18"/>
      <w:szCs w:val="18"/>
    </w:rPr>
  </w:style>
  <w:style w:type="character" w:styleId="Kommentarzeichen">
    <w:name w:val="annotation reference"/>
    <w:basedOn w:val="Absatz-Standardschriftart"/>
    <w:uiPriority w:val="99"/>
    <w:semiHidden/>
    <w:unhideWhenUsed/>
    <w:rsid w:val="00C91CD2"/>
    <w:rPr>
      <w:sz w:val="16"/>
      <w:szCs w:val="16"/>
    </w:rPr>
  </w:style>
  <w:style w:type="paragraph" w:styleId="Kommentartext">
    <w:name w:val="annotation text"/>
    <w:basedOn w:val="Standard"/>
    <w:link w:val="KommentartextZchn"/>
    <w:uiPriority w:val="99"/>
    <w:semiHidden/>
    <w:unhideWhenUsed/>
    <w:rsid w:val="00C91CD2"/>
    <w:pPr>
      <w:spacing w:line="240" w:lineRule="auto"/>
    </w:pPr>
    <w:rPr>
      <w:szCs w:val="20"/>
    </w:rPr>
  </w:style>
  <w:style w:type="character" w:customStyle="1" w:styleId="KommentartextZchn">
    <w:name w:val="Kommentartext Zchn"/>
    <w:basedOn w:val="Absatz-Standardschriftart"/>
    <w:link w:val="Kommentartext"/>
    <w:uiPriority w:val="99"/>
    <w:semiHidden/>
    <w:rsid w:val="00C91CD2"/>
    <w:rPr>
      <w:rFonts w:eastAsia="Cambria" w:cs="Times New Roman"/>
      <w:szCs w:val="20"/>
    </w:rPr>
  </w:style>
  <w:style w:type="paragraph" w:styleId="Kommentarthema">
    <w:name w:val="annotation subject"/>
    <w:basedOn w:val="Kommentartext"/>
    <w:next w:val="Kommentartext"/>
    <w:link w:val="KommentarthemaZchn"/>
    <w:uiPriority w:val="99"/>
    <w:semiHidden/>
    <w:unhideWhenUsed/>
    <w:rsid w:val="00C91CD2"/>
    <w:rPr>
      <w:b/>
      <w:bCs/>
    </w:rPr>
  </w:style>
  <w:style w:type="character" w:customStyle="1" w:styleId="KommentarthemaZchn">
    <w:name w:val="Kommentarthema Zchn"/>
    <w:basedOn w:val="KommentartextZchn"/>
    <w:link w:val="Kommentarthema"/>
    <w:uiPriority w:val="99"/>
    <w:semiHidden/>
    <w:rsid w:val="00C91CD2"/>
    <w:rPr>
      <w:rFonts w:eastAsia="Cambria" w:cs="Times New Roman"/>
      <w:b/>
      <w:bCs/>
      <w:szCs w:val="20"/>
    </w:rPr>
  </w:style>
  <w:style w:type="character" w:styleId="BesuchterLink">
    <w:name w:val="FollowedHyperlink"/>
    <w:basedOn w:val="Absatz-Standardschriftart"/>
    <w:uiPriority w:val="99"/>
    <w:semiHidden/>
    <w:unhideWhenUsed/>
    <w:rsid w:val="00B9057F"/>
    <w:rPr>
      <w:color w:val="954F72" w:themeColor="followedHyperlink"/>
      <w:u w:val="single"/>
    </w:rPr>
  </w:style>
  <w:style w:type="character" w:styleId="Platzhaltertext">
    <w:name w:val="Placeholder Text"/>
    <w:basedOn w:val="Absatz-Standardschriftart"/>
    <w:uiPriority w:val="99"/>
    <w:semiHidden/>
    <w:rsid w:val="00F07D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fh.ch/ueber-uns/leitung-und-organis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fh.ch/fileadmin/files/documents/Rektorat/Interkantonale_Vereinbarung_HfH_feb12_mit_cove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fh.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EA1F4CBA84693B6299FB5A1A6E3B1"/>
        <w:category>
          <w:name w:val="Allgemein"/>
          <w:gallery w:val="placeholder"/>
        </w:category>
        <w:types>
          <w:type w:val="bbPlcHdr"/>
        </w:types>
        <w:behaviors>
          <w:behavior w:val="content"/>
        </w:behaviors>
        <w:guid w:val="{A6A5858A-D394-4123-BA92-62E3E71B2E82}"/>
      </w:docPartPr>
      <w:docPartBody>
        <w:p w:rsidR="00A96878" w:rsidRDefault="00965FF1" w:rsidP="00965FF1">
          <w:pPr>
            <w:pStyle w:val="D7FEA1F4CBA84693B6299FB5A1A6E3B1"/>
          </w:pPr>
          <w:r w:rsidRPr="00D94C53">
            <w:rPr>
              <w:rStyle w:val="Platzhaltertext"/>
            </w:rPr>
            <w:t>​Titel – über Wizard einsetzen</w:t>
          </w:r>
        </w:p>
      </w:docPartBody>
    </w:docPart>
    <w:docPart>
      <w:docPartPr>
        <w:name w:val="75C9C0741E594A9ABDDECD23D3291011"/>
        <w:category>
          <w:name w:val="Allgemein"/>
          <w:gallery w:val="placeholder"/>
        </w:category>
        <w:types>
          <w:type w:val="bbPlcHdr"/>
        </w:types>
        <w:behaviors>
          <w:behavior w:val="content"/>
        </w:behaviors>
        <w:guid w:val="{5338275F-2469-4772-A578-79E73CC6E74C}"/>
      </w:docPartPr>
      <w:docPartBody>
        <w:p w:rsidR="00A96878" w:rsidRDefault="00965FF1" w:rsidP="00965FF1">
          <w:pPr>
            <w:pStyle w:val="75C9C0741E594A9ABDDECD23D3291011"/>
          </w:pPr>
          <w:r w:rsidRPr="00D94C53">
            <w:rPr>
              <w:rStyle w:val="Platzhaltertext"/>
            </w:rPr>
            <w:t>​</w:t>
          </w:r>
        </w:p>
      </w:docPartBody>
    </w:docPart>
    <w:docPart>
      <w:docPartPr>
        <w:name w:val="78CD0705EEDE471CAD67FC6BE7E3DC05"/>
        <w:category>
          <w:name w:val="Allgemein"/>
          <w:gallery w:val="placeholder"/>
        </w:category>
        <w:types>
          <w:type w:val="bbPlcHdr"/>
        </w:types>
        <w:behaviors>
          <w:behavior w:val="content"/>
        </w:behaviors>
        <w:guid w:val="{8B285F9E-A4F5-48CC-A9AF-84053D76A19C}"/>
      </w:docPartPr>
      <w:docPartBody>
        <w:p w:rsidR="00A96878" w:rsidRDefault="00965FF1" w:rsidP="00965FF1">
          <w:pPr>
            <w:pStyle w:val="78CD0705EEDE471CAD67FC6BE7E3DC05"/>
          </w:pPr>
          <w:r w:rsidRPr="006A1BEA">
            <w:rPr>
              <w:rStyle w:val="Platzhaltertext"/>
            </w:rPr>
            <w:t>Click or tap here to enter text.</w:t>
          </w:r>
        </w:p>
      </w:docPartBody>
    </w:docPart>
    <w:docPart>
      <w:docPartPr>
        <w:name w:val="B201640A6B144389BBAC7B84F53009DD"/>
        <w:category>
          <w:name w:val="Allgemein"/>
          <w:gallery w:val="placeholder"/>
        </w:category>
        <w:types>
          <w:type w:val="bbPlcHdr"/>
        </w:types>
        <w:behaviors>
          <w:behavior w:val="content"/>
        </w:behaviors>
        <w:guid w:val="{BD51D1ED-856A-472C-8973-411B55C2EE9A}"/>
      </w:docPartPr>
      <w:docPartBody>
        <w:p w:rsidR="00A96878" w:rsidRDefault="00965FF1" w:rsidP="00965FF1">
          <w:pPr>
            <w:pStyle w:val="B201640A6B144389BBAC7B84F53009DD"/>
          </w:pPr>
          <w:r w:rsidRPr="00D94C53">
            <w:rPr>
              <w:rStyle w:val="Platzhaltertext"/>
            </w:rPr>
            <w:t>​</w:t>
          </w:r>
        </w:p>
      </w:docPartBody>
    </w:docPart>
    <w:docPart>
      <w:docPartPr>
        <w:name w:val="994B9D880C0143DF85627962C61068CD"/>
        <w:category>
          <w:name w:val="Allgemein"/>
          <w:gallery w:val="placeholder"/>
        </w:category>
        <w:types>
          <w:type w:val="bbPlcHdr"/>
        </w:types>
        <w:behaviors>
          <w:behavior w:val="content"/>
        </w:behaviors>
        <w:guid w:val="{48FE9A21-B315-4F8A-A735-8049144D30DF}"/>
      </w:docPartPr>
      <w:docPartBody>
        <w:p w:rsidR="00A96878" w:rsidRDefault="00965FF1" w:rsidP="00965FF1">
          <w:pPr>
            <w:pStyle w:val="994B9D880C0143DF85627962C61068CD"/>
          </w:pPr>
          <w:r w:rsidRPr="00D94C53">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F1"/>
    <w:rsid w:val="0033017F"/>
    <w:rsid w:val="003D1A79"/>
    <w:rsid w:val="0062006C"/>
    <w:rsid w:val="0064021D"/>
    <w:rsid w:val="006B2757"/>
    <w:rsid w:val="00965FF1"/>
    <w:rsid w:val="00A34768"/>
    <w:rsid w:val="00A96878"/>
    <w:rsid w:val="00FB1A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5FF1"/>
    <w:rPr>
      <w:color w:val="808080"/>
    </w:rPr>
  </w:style>
  <w:style w:type="paragraph" w:customStyle="1" w:styleId="D7FEA1F4CBA84693B6299FB5A1A6E3B1">
    <w:name w:val="D7FEA1F4CBA84693B6299FB5A1A6E3B1"/>
    <w:rsid w:val="00965FF1"/>
  </w:style>
  <w:style w:type="paragraph" w:customStyle="1" w:styleId="75C9C0741E594A9ABDDECD23D3291011">
    <w:name w:val="75C9C0741E594A9ABDDECD23D3291011"/>
    <w:rsid w:val="00965FF1"/>
  </w:style>
  <w:style w:type="paragraph" w:customStyle="1" w:styleId="78CD0705EEDE471CAD67FC6BE7E3DC05">
    <w:name w:val="78CD0705EEDE471CAD67FC6BE7E3DC05"/>
    <w:rsid w:val="00965FF1"/>
  </w:style>
  <w:style w:type="paragraph" w:customStyle="1" w:styleId="B201640A6B144389BBAC7B84F53009DD">
    <w:name w:val="B201640A6B144389BBAC7B84F53009DD"/>
    <w:rsid w:val="00965FF1"/>
  </w:style>
  <w:style w:type="paragraph" w:customStyle="1" w:styleId="994B9D880C0143DF85627962C61068CD">
    <w:name w:val="994B9D880C0143DF85627962C61068CD"/>
    <w:rsid w:val="00965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CD8682DC76B64086736EB28081DDA3" ma:contentTypeVersion="24" ma:contentTypeDescription="Ein neues Dokument erstellen." ma:contentTypeScope="" ma:versionID="b29c5e2da45281e512b113a1266d81a4">
  <xsd:schema xmlns:xsd="http://www.w3.org/2001/XMLSchema" xmlns:xs="http://www.w3.org/2001/XMLSchema" xmlns:p="http://schemas.microsoft.com/office/2006/metadata/properties" xmlns:ns2="440be8de-167f-4691-94f9-fdd6952affb2" xmlns:ns3="8f6144d2-7b97-4bf8-9281-522342922b31" targetNamespace="http://schemas.microsoft.com/office/2006/metadata/properties" ma:root="true" ma:fieldsID="5ebc5a02fb1f45f406a4d1e7a0b5d46a" ns2:_="" ns3:_="">
    <xsd:import namespace="440be8de-167f-4691-94f9-fdd6952affb2"/>
    <xsd:import namespace="8f6144d2-7b97-4bf8-9281-522342922b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be8de-167f-4691-94f9-fdd6952af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9d3886e-3347-4758-b6db-f9daace4e9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144d2-7b97-4bf8-9281-522342922b3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6329a7b-03df-4398-97e5-c99aa4903dc4}" ma:internalName="TaxCatchAll" ma:showField="CatchAllData" ma:web="8f6144d2-7b97-4bf8-9281-522342922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0be8de-167f-4691-94f9-fdd6952affb2">
      <Terms xmlns="http://schemas.microsoft.com/office/infopath/2007/PartnerControls"/>
    </lcf76f155ced4ddcb4097134ff3c332f>
    <TaxCatchAll xmlns="8f6144d2-7b97-4bf8-9281-522342922b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A063-DCFF-4238-B65C-3299C056F1CF}">
  <ds:schemaRefs>
    <ds:schemaRef ds:uri="http://schemas.microsoft.com/sharepoint/v3/contenttype/forms"/>
  </ds:schemaRefs>
</ds:datastoreItem>
</file>

<file path=customXml/itemProps2.xml><?xml version="1.0" encoding="utf-8"?>
<ds:datastoreItem xmlns:ds="http://schemas.openxmlformats.org/officeDocument/2006/customXml" ds:itemID="{0444E1FE-A52F-48D2-90DD-D9A3D9837002}"/>
</file>

<file path=customXml/itemProps3.xml><?xml version="1.0" encoding="utf-8"?>
<ds:datastoreItem xmlns:ds="http://schemas.openxmlformats.org/officeDocument/2006/customXml" ds:itemID="{6E4D6051-D116-4F6F-BA9E-A912C266DF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820717-B8E4-2046-AA03-90E49B31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Arlena (fra)</dc:creator>
  <cp:keywords/>
  <dc:description/>
  <cp:lastModifiedBy>Frey Arlena (fra)</cp:lastModifiedBy>
  <cp:revision>3</cp:revision>
  <dcterms:created xsi:type="dcterms:W3CDTF">2023-01-10T16:50:00Z</dcterms:created>
  <dcterms:modified xsi:type="dcterms:W3CDTF">2023-01-10T16:51:00Z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0x01010030CD8682DC76B64086736EB28081DDA3</vt:lpwstr>
  </property>
</Properties>
</file>